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2287" w14:textId="77777777" w:rsidR="004B37D6" w:rsidRPr="00185347" w:rsidRDefault="004B37D6" w:rsidP="004B37D6">
      <w:pPr>
        <w:pStyle w:val="TitreN1"/>
      </w:pPr>
      <w:bookmarkStart w:id="0" w:name="_Toc63201788"/>
      <w:r w:rsidRPr="00185347">
        <w:t>Table des matières</w:t>
      </w:r>
      <w:bookmarkEnd w:id="0"/>
    </w:p>
    <w:p w14:paraId="6BF562F7" w14:textId="77777777" w:rsidR="004B37D6" w:rsidRPr="00B45AE7" w:rsidRDefault="004B37D6" w:rsidP="004B37D6">
      <w:pPr>
        <w:rPr>
          <w:b/>
          <w:bCs/>
          <w:sz w:val="20"/>
          <w:szCs w:val="20"/>
        </w:rPr>
      </w:pPr>
    </w:p>
    <w:p w14:paraId="3FE29A56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r w:rsidRPr="00C5693F">
        <w:rPr>
          <w:rFonts w:ascii="Times New Roman" w:hAnsi="Times New Roman"/>
          <w:b w:val="0"/>
          <w:bCs w:val="0"/>
          <w:sz w:val="20"/>
          <w:szCs w:val="20"/>
        </w:rPr>
        <w:fldChar w:fldCharType="begin"/>
      </w:r>
      <w:r w:rsidRPr="00C5693F">
        <w:rPr>
          <w:rFonts w:ascii="Times New Roman" w:hAnsi="Times New Roman"/>
          <w:b w:val="0"/>
          <w:bCs w:val="0"/>
          <w:sz w:val="20"/>
          <w:szCs w:val="20"/>
        </w:rPr>
        <w:instrText xml:space="preserve"> TOC \o "2-2" \h \z \t "Titre 1;1;Sous-section 2;1;Ss-section 3;1;Titre N1;1;Titre N2;2;Titre N3;3;Titre N4;4;Titre N5;5" </w:instrText>
      </w:r>
      <w:r w:rsidRPr="00C5693F">
        <w:rPr>
          <w:rFonts w:ascii="Times New Roman" w:hAnsi="Times New Roman"/>
          <w:b w:val="0"/>
          <w:bCs w:val="0"/>
          <w:sz w:val="20"/>
          <w:szCs w:val="20"/>
        </w:rPr>
        <w:fldChar w:fldCharType="separate"/>
      </w:r>
      <w:hyperlink w:anchor="_Toc63201788" w:history="1">
        <w:r w:rsidRPr="00C5693F">
          <w:rPr>
            <w:rStyle w:val="Lienhypertexte"/>
            <w:rFonts w:ascii="Times New Roman" w:hAnsi="Times New Roman"/>
            <w:noProof/>
          </w:rPr>
          <w:t>Table des matières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_Toc63201788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347B1C7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789" w:history="1">
        <w:r w:rsidRPr="00C5693F">
          <w:rPr>
            <w:rStyle w:val="Lienhypertexte"/>
            <w:rFonts w:ascii="Times New Roman" w:hAnsi="Times New Roman"/>
            <w:noProof/>
          </w:rPr>
          <w:t>Préface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_Toc63201789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7C05A6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790" w:history="1">
        <w:r w:rsidRPr="00C5693F">
          <w:rPr>
            <w:rStyle w:val="Lienhypertexte"/>
            <w:rFonts w:ascii="Times New Roman" w:hAnsi="Times New Roman"/>
            <w:noProof/>
          </w:rPr>
          <w:t>Remerciements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F16993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1" w:history="1">
        <w:r w:rsidRPr="00C5693F">
          <w:rPr>
            <w:rStyle w:val="Lienhypertexte"/>
            <w:rFonts w:ascii="Times New Roman" w:hAnsi="Times New Roman"/>
            <w:noProof/>
          </w:rPr>
          <w:t>Introduction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6C160D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792" w:history="1">
        <w:r w:rsidRPr="00C5693F">
          <w:rPr>
            <w:rStyle w:val="Lienhypertexte"/>
            <w:rFonts w:ascii="Times New Roman" w:hAnsi="Times New Roman"/>
            <w:noProof/>
          </w:rPr>
          <w:t>Qu’est-ce que l’hypnose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596CEE8" w14:textId="77777777" w:rsidR="004B37D6" w:rsidRPr="00C5693F" w:rsidRDefault="004B37D6" w:rsidP="004B37D6">
      <w:pPr>
        <w:pStyle w:val="TM3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3" w:history="1">
        <w:r w:rsidRPr="00C5693F">
          <w:rPr>
            <w:rStyle w:val="Lienhypertexte"/>
            <w:rFonts w:ascii="Times New Roman" w:hAnsi="Times New Roman"/>
            <w:noProof/>
          </w:rPr>
          <w:t>L’hypnose classique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58C807C" w14:textId="77777777" w:rsidR="004B37D6" w:rsidRPr="00C5693F" w:rsidRDefault="004B37D6" w:rsidP="004B37D6">
      <w:pPr>
        <w:pStyle w:val="TM3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4" w:history="1">
        <w:r w:rsidRPr="00C5693F">
          <w:rPr>
            <w:rStyle w:val="Lienhypertexte"/>
            <w:rFonts w:ascii="Times New Roman" w:hAnsi="Times New Roman"/>
            <w:noProof/>
          </w:rPr>
          <w:t>L’hypnose ericksonienne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A29E59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5" w:history="1">
        <w:r w:rsidRPr="00C5693F">
          <w:rPr>
            <w:rStyle w:val="Lienhypertexte"/>
            <w:rFonts w:ascii="Times New Roman" w:hAnsi="Times New Roman"/>
            <w:noProof/>
          </w:rPr>
          <w:t>Milton Erickson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459DC2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6" w:history="1">
        <w:r w:rsidRPr="00C5693F">
          <w:rPr>
            <w:rStyle w:val="Lienhypertexte"/>
            <w:rFonts w:ascii="Times New Roman" w:hAnsi="Times New Roman"/>
            <w:noProof/>
          </w:rPr>
          <w:t>Les grands principes de l’hypnose ericksonienne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6069AA" w14:textId="77777777" w:rsidR="004B37D6" w:rsidRPr="00C5693F" w:rsidRDefault="004B37D6" w:rsidP="004B37D6">
      <w:pPr>
        <w:pStyle w:val="TM5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7" w:history="1">
        <w:r w:rsidRPr="00C5693F">
          <w:rPr>
            <w:rStyle w:val="Lienhypertexte"/>
            <w:rFonts w:ascii="Times New Roman" w:hAnsi="Times New Roman"/>
            <w:noProof/>
          </w:rPr>
          <w:t>1 - L’hypnose est un fonctionnement naturel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C264F8" w14:textId="77777777" w:rsidR="004B37D6" w:rsidRPr="00C5693F" w:rsidRDefault="004B37D6" w:rsidP="004B37D6">
      <w:pPr>
        <w:pStyle w:val="TM5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8" w:history="1">
        <w:r w:rsidRPr="00C5693F">
          <w:rPr>
            <w:rStyle w:val="Lienhypertexte"/>
            <w:rFonts w:ascii="Times New Roman" w:hAnsi="Times New Roman"/>
            <w:noProof/>
          </w:rPr>
          <w:t>2 - La référence permanente à l’inconscient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BA83923" w14:textId="77777777" w:rsidR="004B37D6" w:rsidRPr="00C5693F" w:rsidRDefault="004B37D6" w:rsidP="004B37D6">
      <w:pPr>
        <w:pStyle w:val="TM5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799" w:history="1">
        <w:r w:rsidRPr="00C5693F">
          <w:rPr>
            <w:rStyle w:val="Lienhypertexte"/>
            <w:rFonts w:ascii="Times New Roman" w:hAnsi="Times New Roman"/>
            <w:noProof/>
          </w:rPr>
          <w:t>3 – « Comment les solutions » plutôt que « pourquoi les problèmes ? »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_Toc63201799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A4D2A6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0" w:history="1">
        <w:r w:rsidRPr="00C5693F">
          <w:rPr>
            <w:rStyle w:val="Lienhypertexte"/>
            <w:rFonts w:ascii="Times New Roman" w:hAnsi="Times New Roman"/>
            <w:noProof/>
          </w:rPr>
          <w:t>Un historique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320977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01" w:history="1">
        <w:r w:rsidRPr="00C5693F">
          <w:rPr>
            <w:rStyle w:val="Lienhypertexte"/>
            <w:rFonts w:ascii="Times New Roman" w:hAnsi="Times New Roman"/>
            <w:noProof/>
          </w:rPr>
          <w:t>Premier âge d’or : le XVIII</w:t>
        </w:r>
        <w:r w:rsidRPr="00C5693F">
          <w:rPr>
            <w:rStyle w:val="Lienhypertexte"/>
            <w:rFonts w:ascii="Times New Roman" w:hAnsi="Times New Roman"/>
            <w:noProof/>
            <w:vertAlign w:val="superscript"/>
          </w:rPr>
          <w:t xml:space="preserve">e </w:t>
        </w:r>
        <w:r w:rsidRPr="00C5693F">
          <w:rPr>
            <w:rStyle w:val="Lienhypertexte"/>
            <w:rFonts w:ascii="Times New Roman" w:hAnsi="Times New Roman"/>
            <w:noProof/>
          </w:rPr>
          <w:t>siècle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A1E7E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2" w:history="1">
        <w:r w:rsidRPr="00C5693F">
          <w:rPr>
            <w:rStyle w:val="Lienhypertexte"/>
            <w:rFonts w:ascii="Times New Roman" w:hAnsi="Times New Roman"/>
            <w:noProof/>
          </w:rPr>
          <w:t>Franz Anton Mesmer (1734-1815)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4B7D2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3" w:history="1">
        <w:r w:rsidRPr="00C5693F">
          <w:rPr>
            <w:rStyle w:val="Lienhypertexte"/>
            <w:rFonts w:ascii="Times New Roman" w:hAnsi="Times New Roman"/>
            <w:noProof/>
          </w:rPr>
          <w:t>Armand Marie Jacques de Chastenet de Puységur (1751-1825)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0D76B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4" w:history="1">
        <w:r w:rsidRPr="00C5693F">
          <w:rPr>
            <w:rStyle w:val="Lienhypertexte"/>
            <w:rFonts w:ascii="Times New Roman" w:hAnsi="Times New Roman"/>
            <w:noProof/>
          </w:rPr>
          <w:t>Joseph Philippe François Deleuze (1753-1835)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F904F1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5" w:history="1">
        <w:r w:rsidRPr="00C5693F">
          <w:rPr>
            <w:rStyle w:val="Lienhypertexte"/>
            <w:rFonts w:ascii="Times New Roman" w:hAnsi="Times New Roman"/>
            <w:noProof/>
          </w:rPr>
          <w:t>Etienne Félix d’Hénin de Cuvillers (1755-1841)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E37859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6" w:history="1">
        <w:r w:rsidRPr="00C5693F">
          <w:rPr>
            <w:rStyle w:val="Lienhypertexte"/>
            <w:rFonts w:ascii="Times New Roman" w:hAnsi="Times New Roman"/>
            <w:noProof/>
          </w:rPr>
          <w:t>L’abbé Faria (1756-1819)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30DCAE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7" w:history="1">
        <w:r w:rsidRPr="00C5693F">
          <w:rPr>
            <w:rStyle w:val="Lienhypertexte"/>
            <w:rFonts w:ascii="Times New Roman" w:hAnsi="Times New Roman"/>
            <w:noProof/>
          </w:rPr>
          <w:t>Alexandre Bertrand (1795-1831)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32DC4D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8" w:history="1">
        <w:r w:rsidRPr="00C5693F">
          <w:rPr>
            <w:rStyle w:val="Lienhypertexte"/>
            <w:rFonts w:ascii="Times New Roman" w:hAnsi="Times New Roman"/>
            <w:noProof/>
          </w:rPr>
          <w:t>Baron Jules Du Potet (1796-1881)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DE5BD3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09" w:history="1">
        <w:r w:rsidRPr="00C5693F">
          <w:rPr>
            <w:rStyle w:val="Lienhypertexte"/>
            <w:rFonts w:ascii="Times New Roman" w:hAnsi="Times New Roman"/>
            <w:noProof/>
          </w:rPr>
          <w:t>Charles Lafontaine (1803-1892)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_Toc63201809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1996FB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0" w:history="1">
        <w:r w:rsidRPr="00C5693F">
          <w:rPr>
            <w:rStyle w:val="Lienhypertexte"/>
            <w:rFonts w:ascii="Times New Roman" w:hAnsi="Times New Roman"/>
            <w:noProof/>
          </w:rPr>
          <w:t>James Braid (1795-1860)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65F1C1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1" w:history="1">
        <w:r w:rsidRPr="00C5693F">
          <w:rPr>
            <w:rStyle w:val="Lienhypertexte"/>
            <w:rFonts w:ascii="Times New Roman" w:hAnsi="Times New Roman"/>
            <w:noProof/>
          </w:rPr>
          <w:t>James Esdaile (1808-1859)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9C6689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2" w:history="1">
        <w:r w:rsidRPr="00C5693F">
          <w:rPr>
            <w:rStyle w:val="Lienhypertexte"/>
            <w:rFonts w:ascii="Times New Roman" w:hAnsi="Times New Roman"/>
            <w:noProof/>
          </w:rPr>
          <w:t>Eugène Azam (1822-1899)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A65493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13" w:history="1">
        <w:r w:rsidRPr="00C5693F">
          <w:rPr>
            <w:rStyle w:val="Lienhypertexte"/>
            <w:rFonts w:ascii="Times New Roman" w:hAnsi="Times New Roman"/>
            <w:noProof/>
          </w:rPr>
          <w:t>Deuxième âge d’or : le XIX</w:t>
        </w:r>
        <w:r w:rsidRPr="00C5693F">
          <w:rPr>
            <w:rStyle w:val="Lienhypertexte"/>
            <w:rFonts w:ascii="Times New Roman" w:hAnsi="Times New Roman"/>
            <w:noProof/>
            <w:vertAlign w:val="superscript"/>
          </w:rPr>
          <w:t xml:space="preserve">e </w:t>
        </w:r>
        <w:r w:rsidRPr="00C5693F">
          <w:rPr>
            <w:rStyle w:val="Lienhypertexte"/>
            <w:rFonts w:ascii="Times New Roman" w:hAnsi="Times New Roman"/>
            <w:noProof/>
          </w:rPr>
          <w:t>siècle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07535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4" w:history="1">
        <w:r w:rsidRPr="00C5693F">
          <w:rPr>
            <w:rStyle w:val="Lienhypertexte"/>
            <w:rFonts w:ascii="Times New Roman" w:hAnsi="Times New Roman"/>
            <w:noProof/>
          </w:rPr>
          <w:t>Jean-Martin Charcot (1825-1893)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14CC1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5" w:history="1">
        <w:r w:rsidRPr="00C5693F">
          <w:rPr>
            <w:rStyle w:val="Lienhypertexte"/>
            <w:rFonts w:ascii="Times New Roman" w:hAnsi="Times New Roman"/>
            <w:noProof/>
          </w:rPr>
          <w:t>Ambroise-Auguste Liébeault (1823-1904)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BE6F4B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6" w:history="1">
        <w:r w:rsidRPr="00C5693F">
          <w:rPr>
            <w:rStyle w:val="Lienhypertexte"/>
            <w:rFonts w:ascii="Times New Roman" w:hAnsi="Times New Roman"/>
            <w:noProof/>
          </w:rPr>
          <w:t>Hippolyte Bernheim (1840-1919)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45C55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7" w:history="1">
        <w:r w:rsidRPr="00C5693F">
          <w:rPr>
            <w:rStyle w:val="Lienhypertexte"/>
            <w:rFonts w:ascii="Times New Roman" w:hAnsi="Times New Roman"/>
            <w:noProof/>
          </w:rPr>
          <w:t>Émile Coué de la Chataignerie (1857-1926)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DB0D72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8" w:history="1">
        <w:r w:rsidRPr="00C5693F">
          <w:rPr>
            <w:rStyle w:val="Lienhypertexte"/>
            <w:rFonts w:ascii="Times New Roman" w:hAnsi="Times New Roman"/>
            <w:noProof/>
          </w:rPr>
          <w:t>Joseph Delboeuf (1831-1896)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439C0C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19" w:history="1">
        <w:r w:rsidRPr="00C5693F">
          <w:rPr>
            <w:rStyle w:val="Lienhypertexte"/>
            <w:rFonts w:ascii="Times New Roman" w:hAnsi="Times New Roman"/>
            <w:noProof/>
          </w:rPr>
          <w:t>Carl Hansen (1833-1897)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_Toc63201819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6A4E66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0" w:history="1">
        <w:r w:rsidRPr="00C5693F">
          <w:rPr>
            <w:rStyle w:val="Lienhypertexte"/>
            <w:rFonts w:ascii="Times New Roman" w:hAnsi="Times New Roman"/>
            <w:noProof/>
          </w:rPr>
          <w:t>Josef Breuer (1842-1925)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F272CD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1" w:history="1">
        <w:r w:rsidRPr="00C5693F">
          <w:rPr>
            <w:rStyle w:val="Lienhypertexte"/>
            <w:rFonts w:ascii="Times New Roman" w:hAnsi="Times New Roman"/>
            <w:noProof/>
          </w:rPr>
          <w:t>Alfred Binet (1857-1911)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CF136D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2" w:history="1">
        <w:r w:rsidRPr="00C5693F">
          <w:rPr>
            <w:rStyle w:val="Lienhypertexte"/>
            <w:rFonts w:ascii="Times New Roman" w:hAnsi="Times New Roman"/>
            <w:noProof/>
          </w:rPr>
          <w:t>Ivan Petrovitch Pavlov (1849-1936)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D08E3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3" w:history="1">
        <w:r w:rsidRPr="00C5693F">
          <w:rPr>
            <w:rStyle w:val="Lienhypertexte"/>
            <w:rFonts w:ascii="Times New Roman" w:hAnsi="Times New Roman"/>
            <w:noProof/>
          </w:rPr>
          <w:t>Pierre Janet (1859-1947)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EBFCB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4" w:history="1">
        <w:r w:rsidRPr="00C5693F">
          <w:rPr>
            <w:rStyle w:val="Lienhypertexte"/>
            <w:rFonts w:ascii="Times New Roman" w:hAnsi="Times New Roman"/>
            <w:noProof/>
          </w:rPr>
          <w:t>Sigmund Freud (1856-1939)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41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349D4B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5" w:history="1">
        <w:r w:rsidRPr="00C5693F">
          <w:rPr>
            <w:rStyle w:val="Lienhypertexte"/>
            <w:rFonts w:ascii="Times New Roman" w:hAnsi="Times New Roman"/>
            <w:noProof/>
          </w:rPr>
          <w:t>Article de Freud, Hypnose 1891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43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2713B3B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26" w:history="1">
        <w:r w:rsidRPr="00C5693F">
          <w:rPr>
            <w:rStyle w:val="Lienhypertexte"/>
            <w:rFonts w:ascii="Times New Roman" w:hAnsi="Times New Roman"/>
            <w:noProof/>
          </w:rPr>
          <w:t>Troisième âge d’or : le XX</w:t>
        </w:r>
        <w:r w:rsidRPr="00C5693F">
          <w:rPr>
            <w:rStyle w:val="Lienhypertexte"/>
            <w:rFonts w:ascii="Times New Roman" w:hAnsi="Times New Roman"/>
            <w:noProof/>
            <w:vertAlign w:val="superscript"/>
          </w:rPr>
          <w:t xml:space="preserve">e </w:t>
        </w:r>
        <w:r w:rsidRPr="00C5693F">
          <w:rPr>
            <w:rStyle w:val="Lienhypertexte"/>
            <w:rFonts w:ascii="Times New Roman" w:hAnsi="Times New Roman"/>
            <w:noProof/>
          </w:rPr>
          <w:t>siècle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CFA115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7" w:history="1">
        <w:r w:rsidRPr="00C5693F">
          <w:rPr>
            <w:rStyle w:val="Lienhypertexte"/>
            <w:rFonts w:ascii="Times New Roman" w:hAnsi="Times New Roman"/>
            <w:noProof/>
          </w:rPr>
          <w:t>Johannes Heinrich Schultz (1884-1970)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78FFD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8" w:history="1">
        <w:r w:rsidRPr="00C5693F">
          <w:rPr>
            <w:rStyle w:val="Lienhypertexte"/>
            <w:rFonts w:ascii="Times New Roman" w:hAnsi="Times New Roman"/>
            <w:noProof/>
          </w:rPr>
          <w:t>Alfonso Caycedo (1932-2017)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CFBB9E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29" w:history="1">
        <w:r w:rsidRPr="00C5693F">
          <w:rPr>
            <w:rStyle w:val="Lienhypertexte"/>
            <w:rFonts w:ascii="Times New Roman" w:hAnsi="Times New Roman"/>
            <w:noProof/>
          </w:rPr>
          <w:t>Robert Desoille (1890-1966)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_Toc63201829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17312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0" w:history="1">
        <w:r w:rsidRPr="00C5693F">
          <w:rPr>
            <w:rStyle w:val="Lienhypertexte"/>
            <w:rFonts w:ascii="Times New Roman" w:hAnsi="Times New Roman"/>
            <w:noProof/>
          </w:rPr>
          <w:t>Milton H. Erickson (1901-1980)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4C4759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1" w:history="1">
        <w:r w:rsidRPr="00C5693F">
          <w:rPr>
            <w:rStyle w:val="Lienhypertexte"/>
            <w:rFonts w:ascii="Times New Roman" w:hAnsi="Times New Roman"/>
            <w:noProof/>
          </w:rPr>
          <w:t>Dave Elman (1900-1967)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E0CB7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2" w:history="1">
        <w:r w:rsidRPr="00C5693F">
          <w:rPr>
            <w:rStyle w:val="Lienhypertexte"/>
            <w:rFonts w:ascii="Times New Roman" w:hAnsi="Times New Roman"/>
            <w:noProof/>
          </w:rPr>
          <w:t>Jeffrey Zeig (1947-)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DEAA6B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3" w:history="1">
        <w:r w:rsidRPr="00C5693F">
          <w:rPr>
            <w:rStyle w:val="Lienhypertexte"/>
            <w:rFonts w:ascii="Times New Roman" w:hAnsi="Times New Roman"/>
            <w:noProof/>
          </w:rPr>
          <w:t>Ernest Rossi (1933-2020)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E0A987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4" w:history="1">
        <w:r w:rsidRPr="00C5693F">
          <w:rPr>
            <w:rStyle w:val="Lienhypertexte"/>
            <w:rFonts w:ascii="Times New Roman" w:hAnsi="Times New Roman"/>
            <w:noProof/>
          </w:rPr>
          <w:t>André Weitzenhoffer (1921-2005)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786F85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5" w:history="1">
        <w:r w:rsidRPr="00C5693F">
          <w:rPr>
            <w:rStyle w:val="Lienhypertexte"/>
            <w:rFonts w:ascii="Times New Roman" w:hAnsi="Times New Roman"/>
            <w:noProof/>
          </w:rPr>
          <w:t>Léon Chertok (1911-1991)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F24B3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6" w:history="1">
        <w:r w:rsidRPr="00C5693F">
          <w:rPr>
            <w:rStyle w:val="Lienhypertexte"/>
            <w:rFonts w:ascii="Times New Roman" w:hAnsi="Times New Roman"/>
            <w:noProof/>
          </w:rPr>
          <w:t>Jean Lassner (1913-2007)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3D6C5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7" w:history="1">
        <w:r w:rsidRPr="00C5693F">
          <w:rPr>
            <w:rStyle w:val="Lienhypertexte"/>
            <w:rFonts w:ascii="Times New Roman" w:hAnsi="Times New Roman"/>
            <w:noProof/>
          </w:rPr>
          <w:t>Jean Godin (1931 Amiens-2002 Bagnères de Bigorre)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72A8F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8" w:history="1">
        <w:r w:rsidRPr="00C5693F">
          <w:rPr>
            <w:rStyle w:val="Lienhypertexte"/>
            <w:rFonts w:ascii="Times New Roman" w:hAnsi="Times New Roman"/>
            <w:noProof/>
          </w:rPr>
          <w:t>François Roustang (1923-2016)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C7DCC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39" w:history="1">
        <w:r w:rsidRPr="00C5693F">
          <w:rPr>
            <w:rStyle w:val="Lienhypertexte"/>
            <w:rFonts w:ascii="Times New Roman" w:hAnsi="Times New Roman"/>
            <w:noProof/>
          </w:rPr>
          <w:t>Didier Michaux (1944-)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_Toc63201839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6D6CC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0" w:history="1">
        <w:r w:rsidRPr="00C5693F">
          <w:rPr>
            <w:rStyle w:val="Lienhypertexte"/>
            <w:rFonts w:ascii="Times New Roman" w:hAnsi="Times New Roman"/>
            <w:noProof/>
          </w:rPr>
          <w:t>Jeannot Hoareau (1950-)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FF1CCE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1" w:history="1">
        <w:r w:rsidRPr="00C5693F">
          <w:rPr>
            <w:rStyle w:val="Lienhypertexte"/>
            <w:rFonts w:ascii="Times New Roman" w:hAnsi="Times New Roman"/>
            <w:noProof/>
          </w:rPr>
          <w:t>Gaston Brosseau (1940-)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4E9AE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2" w:history="1">
        <w:r w:rsidRPr="00C5693F">
          <w:rPr>
            <w:rStyle w:val="Lienhypertexte"/>
            <w:rFonts w:ascii="Times New Roman" w:hAnsi="Times New Roman"/>
            <w:noProof/>
          </w:rPr>
          <w:t>Claude Virot (1957-)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985ED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3" w:history="1">
        <w:r w:rsidRPr="00C5693F">
          <w:rPr>
            <w:rStyle w:val="Lienhypertexte"/>
            <w:rFonts w:ascii="Times New Roman" w:hAnsi="Times New Roman"/>
            <w:noProof/>
          </w:rPr>
          <w:t>Patrick Bellet (1953-)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47C15C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4" w:history="1">
        <w:r w:rsidRPr="00C5693F">
          <w:rPr>
            <w:rStyle w:val="Lienhypertexte"/>
            <w:rFonts w:ascii="Times New Roman" w:hAnsi="Times New Roman"/>
            <w:noProof/>
          </w:rPr>
          <w:t>Olivier Lockert (1970-)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75D71A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5" w:history="1">
        <w:r w:rsidRPr="00C5693F">
          <w:rPr>
            <w:rStyle w:val="Lienhypertexte"/>
            <w:rFonts w:ascii="Times New Roman" w:hAnsi="Times New Roman"/>
            <w:noProof/>
          </w:rPr>
          <w:t>Kevin Finel (1983-)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DDEA3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6" w:history="1">
        <w:r w:rsidRPr="00C5693F">
          <w:rPr>
            <w:rStyle w:val="Lienhypertexte"/>
            <w:rFonts w:ascii="Times New Roman" w:hAnsi="Times New Roman"/>
            <w:noProof/>
          </w:rPr>
          <w:t>Jean Emmanuel Combe (1986-)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A6EEB9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7" w:history="1">
        <w:r w:rsidRPr="00C5693F">
          <w:rPr>
            <w:rStyle w:val="Lienhypertexte"/>
            <w:rFonts w:ascii="Times New Roman" w:hAnsi="Times New Roman"/>
            <w:noProof/>
          </w:rPr>
          <w:t>Philippe Miras (1957-)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C50CEC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8" w:history="1">
        <w:r w:rsidRPr="00C5693F">
          <w:rPr>
            <w:rStyle w:val="Lienhypertexte"/>
            <w:rFonts w:ascii="Times New Roman" w:hAnsi="Times New Roman"/>
            <w:noProof/>
          </w:rPr>
          <w:t>Evelyne Josse (1963-)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318A64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49" w:history="1">
        <w:r w:rsidRPr="00C5693F">
          <w:rPr>
            <w:rStyle w:val="Lienhypertexte"/>
            <w:rFonts w:ascii="Times New Roman" w:hAnsi="Times New Roman"/>
            <w:noProof/>
          </w:rPr>
          <w:t>Jacques Quélet (1932-1999)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_Toc63201849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B05F7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0" w:history="1">
        <w:r w:rsidRPr="00C5693F">
          <w:rPr>
            <w:rStyle w:val="Lienhypertexte"/>
            <w:rFonts w:ascii="Times New Roman" w:hAnsi="Times New Roman"/>
            <w:noProof/>
          </w:rPr>
          <w:t>Guy Chédeau (1949-)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4B385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1" w:history="1">
        <w:r w:rsidRPr="00C5693F">
          <w:rPr>
            <w:rStyle w:val="Lienhypertexte"/>
            <w:rFonts w:ascii="Times New Roman" w:hAnsi="Times New Roman"/>
            <w:noProof/>
          </w:rPr>
          <w:t>Satas, Libraire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BE235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2" w:history="1">
        <w:r w:rsidRPr="00C5693F">
          <w:rPr>
            <w:rStyle w:val="Lienhypertexte"/>
            <w:rFonts w:ascii="Times New Roman" w:hAnsi="Times New Roman"/>
            <w:noProof/>
          </w:rPr>
          <w:t>Thierry Zalic (1955-)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5EE5D3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53" w:history="1">
        <w:r w:rsidRPr="00C5693F">
          <w:rPr>
            <w:rStyle w:val="Lienhypertexte"/>
            <w:rFonts w:ascii="Times New Roman" w:hAnsi="Times New Roman"/>
            <w:noProof/>
          </w:rPr>
          <w:t>Quatrième âge d’or : le XXI</w:t>
        </w:r>
        <w:r w:rsidRPr="00C5693F">
          <w:rPr>
            <w:rStyle w:val="Lienhypertexte"/>
            <w:rFonts w:ascii="Times New Roman" w:hAnsi="Times New Roman"/>
            <w:noProof/>
            <w:vertAlign w:val="superscript"/>
          </w:rPr>
          <w:t xml:space="preserve">e </w:t>
        </w:r>
        <w:r w:rsidRPr="00C5693F">
          <w:rPr>
            <w:rStyle w:val="Lienhypertexte"/>
            <w:rFonts w:ascii="Times New Roman" w:hAnsi="Times New Roman"/>
            <w:noProof/>
          </w:rPr>
          <w:t>siècle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A396F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4" w:history="1">
        <w:r w:rsidRPr="00C5693F">
          <w:rPr>
            <w:rStyle w:val="Lienhypertexte"/>
            <w:rFonts w:ascii="Times New Roman" w:hAnsi="Times New Roman"/>
            <w:noProof/>
          </w:rPr>
          <w:t>Mon témoignage sur 30 ans d’évolution de l’hypnose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6E4186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5" w:history="1">
        <w:r w:rsidRPr="00C5693F">
          <w:rPr>
            <w:rStyle w:val="Lienhypertexte"/>
            <w:rFonts w:ascii="Times New Roman" w:hAnsi="Times New Roman"/>
            <w:noProof/>
          </w:rPr>
          <w:t>Influence de Jean Godin sur l’hypnose française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887BD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6" w:history="1">
        <w:r w:rsidRPr="00C5693F">
          <w:rPr>
            <w:rStyle w:val="Lienhypertexte"/>
            <w:rFonts w:ascii="Times New Roman" w:hAnsi="Times New Roman"/>
            <w:noProof/>
          </w:rPr>
          <w:t>La Nouvelle Hypnose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69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0298F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7" w:history="1">
        <w:r w:rsidRPr="00C5693F">
          <w:rPr>
            <w:rStyle w:val="Lienhypertexte"/>
            <w:rFonts w:ascii="Times New Roman" w:hAnsi="Times New Roman"/>
            <w:noProof/>
          </w:rPr>
          <w:t>Quelques mots sur l’hypnopraxie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71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B3946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8" w:history="1">
        <w:r w:rsidRPr="00C5693F">
          <w:rPr>
            <w:rStyle w:val="Lienhypertexte"/>
            <w:rFonts w:ascii="Times New Roman" w:hAnsi="Times New Roman"/>
            <w:noProof/>
          </w:rPr>
          <w:t>L’hypnose quantique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72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451D8C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59" w:history="1">
        <w:r w:rsidRPr="00C5693F">
          <w:rPr>
            <w:rStyle w:val="Lienhypertexte"/>
            <w:rFonts w:ascii="Times New Roman" w:hAnsi="Times New Roman"/>
            <w:noProof/>
          </w:rPr>
          <w:t>L’hypnose Humaniste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_Toc63201859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2F58F7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0" w:history="1">
        <w:r w:rsidRPr="00C5693F">
          <w:rPr>
            <w:rStyle w:val="Lienhypertexte"/>
            <w:rFonts w:ascii="Times New Roman" w:hAnsi="Times New Roman"/>
            <w:noProof/>
          </w:rPr>
          <w:t>L’hypnose conversationnelle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18DFE9B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1" w:history="1">
        <w:r w:rsidRPr="00C5693F">
          <w:rPr>
            <w:rStyle w:val="Lienhypertexte"/>
            <w:rFonts w:ascii="Times New Roman" w:hAnsi="Times New Roman"/>
            <w:noProof/>
          </w:rPr>
          <w:t>Apprendre l’hypnose selon Jean Godin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F6D5E7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2" w:history="1">
        <w:r w:rsidRPr="00C5693F">
          <w:rPr>
            <w:rStyle w:val="Lienhypertexte"/>
            <w:rFonts w:ascii="Times New Roman" w:hAnsi="Times New Roman"/>
            <w:noProof/>
          </w:rPr>
          <w:t>Stratégie pédagogique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CEEDFA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63" w:history="1">
        <w:r w:rsidRPr="00C5693F">
          <w:rPr>
            <w:rStyle w:val="Lienhypertexte"/>
            <w:rFonts w:ascii="Times New Roman" w:hAnsi="Times New Roman"/>
            <w:noProof/>
          </w:rPr>
          <w:t>Les soucis du thérapeute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A8C605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4" w:history="1">
        <w:r w:rsidRPr="00C5693F">
          <w:rPr>
            <w:rStyle w:val="Lienhypertexte"/>
            <w:rFonts w:ascii="Times New Roman" w:hAnsi="Times New Roman"/>
            <w:noProof/>
          </w:rPr>
          <w:t>Le souci de l’autre : les mots flous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59DA1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5" w:history="1">
        <w:r w:rsidRPr="00C5693F">
          <w:rPr>
            <w:rStyle w:val="Lienhypertexte"/>
            <w:rFonts w:ascii="Times New Roman" w:hAnsi="Times New Roman"/>
            <w:noProof/>
          </w:rPr>
          <w:t>Le souci de cheminement : introduction et terminaison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10FD2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6" w:history="1">
        <w:r w:rsidRPr="00C5693F">
          <w:rPr>
            <w:rStyle w:val="Lienhypertexte"/>
            <w:rFonts w:ascii="Times New Roman" w:hAnsi="Times New Roman"/>
            <w:noProof/>
          </w:rPr>
          <w:t>Le souci de communication : les rétroactions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CB7AC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7" w:history="1">
        <w:r w:rsidRPr="00C5693F">
          <w:rPr>
            <w:rStyle w:val="Lienhypertexte"/>
            <w:rFonts w:ascii="Times New Roman" w:hAnsi="Times New Roman"/>
            <w:noProof/>
          </w:rPr>
          <w:t>La guêpe qui ne trouvait plus la sortie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7313EE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8" w:history="1">
        <w:r w:rsidRPr="00C5693F">
          <w:rPr>
            <w:rStyle w:val="Lienhypertexte"/>
            <w:rFonts w:ascii="Times New Roman" w:hAnsi="Times New Roman"/>
            <w:noProof/>
          </w:rPr>
          <w:t>La facilitation du mode de fonctionnement hypnotique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7477A1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69" w:history="1">
        <w:r w:rsidRPr="00C5693F">
          <w:rPr>
            <w:rStyle w:val="Lienhypertexte"/>
            <w:rFonts w:ascii="Times New Roman" w:hAnsi="Times New Roman"/>
            <w:noProof/>
          </w:rPr>
          <w:t>Le souci d’harmonie : parler sur sa respiration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_Toc63201869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C22969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0" w:history="1">
        <w:r w:rsidRPr="00C5693F">
          <w:rPr>
            <w:rStyle w:val="Lienhypertexte"/>
            <w:rFonts w:ascii="Times New Roman" w:hAnsi="Times New Roman"/>
            <w:noProof/>
          </w:rPr>
          <w:t>Le souci de communication : le signaling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5F83CC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1" w:history="1">
        <w:r w:rsidRPr="00C5693F">
          <w:rPr>
            <w:rStyle w:val="Lienhypertexte"/>
            <w:rFonts w:ascii="Times New Roman" w:hAnsi="Times New Roman"/>
            <w:noProof/>
          </w:rPr>
          <w:t>Stimuler l’inconscient : la catalepsie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100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F4180C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2" w:history="1">
        <w:r w:rsidRPr="00C5693F">
          <w:rPr>
            <w:rStyle w:val="Lienhypertexte"/>
            <w:rFonts w:ascii="Times New Roman" w:hAnsi="Times New Roman"/>
            <w:noProof/>
          </w:rPr>
          <w:t>Le souci de cheminement : le plan de la séance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EF6393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3" w:history="1">
        <w:r w:rsidRPr="00C5693F">
          <w:rPr>
            <w:rStyle w:val="Lienhypertexte"/>
            <w:rFonts w:ascii="Times New Roman" w:hAnsi="Times New Roman"/>
            <w:noProof/>
          </w:rPr>
          <w:t>Le souci de non-intrusion : les suggestions ouvertes.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FEEF64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74" w:history="1">
        <w:r w:rsidRPr="00C5693F">
          <w:rPr>
            <w:rStyle w:val="Lienhypertexte"/>
            <w:rFonts w:ascii="Times New Roman" w:hAnsi="Times New Roman"/>
            <w:noProof/>
          </w:rPr>
          <w:t>Les subtilités de langage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D32B06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5" w:history="1">
        <w:r w:rsidRPr="00C5693F">
          <w:rPr>
            <w:rStyle w:val="Lienhypertexte"/>
            <w:rFonts w:ascii="Times New Roman" w:hAnsi="Times New Roman"/>
            <w:noProof/>
          </w:rPr>
          <w:t>Les suggestions indirectes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A77BB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6" w:history="1">
        <w:r w:rsidRPr="00C5693F">
          <w:rPr>
            <w:rStyle w:val="Lienhypertexte"/>
            <w:rFonts w:ascii="Times New Roman" w:hAnsi="Times New Roman"/>
            <w:noProof/>
          </w:rPr>
          <w:t>La suggestion négative paradoxale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433E1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7" w:history="1">
        <w:r w:rsidRPr="00C5693F">
          <w:rPr>
            <w:rStyle w:val="Lienhypertexte"/>
            <w:rFonts w:ascii="Times New Roman" w:hAnsi="Times New Roman"/>
            <w:noProof/>
          </w:rPr>
          <w:t>La suggestion inversée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EB264F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8" w:history="1">
        <w:r w:rsidRPr="00C5693F">
          <w:rPr>
            <w:rStyle w:val="Lienhypertexte"/>
            <w:rFonts w:ascii="Times New Roman" w:hAnsi="Times New Roman"/>
            <w:noProof/>
          </w:rPr>
          <w:t>La séquence d’acceptation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CD8BC7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79" w:history="1">
        <w:r w:rsidRPr="00C5693F">
          <w:rPr>
            <w:rStyle w:val="Lienhypertexte"/>
            <w:rFonts w:ascii="Times New Roman" w:hAnsi="Times New Roman"/>
            <w:noProof/>
          </w:rPr>
          <w:t>La séquence de négation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_Toc63201879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1C3CFF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0" w:history="1">
        <w:r w:rsidRPr="00C5693F">
          <w:rPr>
            <w:rStyle w:val="Lienhypertexte"/>
            <w:rFonts w:ascii="Times New Roman" w:hAnsi="Times New Roman"/>
            <w:noProof/>
          </w:rPr>
          <w:t>Le choix illusoire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0D23C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1" w:history="1">
        <w:r w:rsidRPr="00C5693F">
          <w:rPr>
            <w:rStyle w:val="Lienhypertexte"/>
            <w:rFonts w:ascii="Times New Roman" w:hAnsi="Times New Roman"/>
            <w:noProof/>
          </w:rPr>
          <w:t>La suggestion par absence de citation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3231B6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2" w:history="1">
        <w:r w:rsidRPr="00C5693F">
          <w:rPr>
            <w:rStyle w:val="Lienhypertexte"/>
            <w:rFonts w:ascii="Times New Roman" w:hAnsi="Times New Roman"/>
            <w:noProof/>
          </w:rPr>
          <w:t>Suggestion composée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4DE5A0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3" w:history="1">
        <w:r w:rsidRPr="00C5693F">
          <w:rPr>
            <w:rStyle w:val="Lienhypertexte"/>
            <w:rFonts w:ascii="Times New Roman" w:hAnsi="Times New Roman"/>
            <w:noProof/>
          </w:rPr>
          <w:t>L’implication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30160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4" w:history="1">
        <w:r w:rsidRPr="00C5693F">
          <w:rPr>
            <w:rStyle w:val="Lienhypertexte"/>
            <w:rFonts w:ascii="Times New Roman" w:hAnsi="Times New Roman"/>
            <w:noProof/>
          </w:rPr>
          <w:t>Le questionnement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C91A4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5" w:history="1">
        <w:r w:rsidRPr="00C5693F">
          <w:rPr>
            <w:rStyle w:val="Lienhypertexte"/>
            <w:rFonts w:ascii="Times New Roman" w:hAnsi="Times New Roman"/>
            <w:noProof/>
          </w:rPr>
          <w:t>Suggestion par apposition des contraires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A02D21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6" w:history="1">
        <w:r w:rsidRPr="00C5693F">
          <w:rPr>
            <w:rStyle w:val="Lienhypertexte"/>
            <w:rFonts w:ascii="Times New Roman" w:hAnsi="Times New Roman"/>
            <w:noProof/>
          </w:rPr>
          <w:t>Suggestion intercontextuelle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41A4B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7" w:history="1">
        <w:r w:rsidRPr="00C5693F">
          <w:rPr>
            <w:rStyle w:val="Lienhypertexte"/>
            <w:rFonts w:ascii="Times New Roman" w:hAnsi="Times New Roman"/>
            <w:noProof/>
          </w:rPr>
          <w:t>Le truisme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584EA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8" w:history="1">
        <w:r w:rsidRPr="00C5693F">
          <w:rPr>
            <w:rStyle w:val="Lienhypertexte"/>
            <w:rFonts w:ascii="Times New Roman" w:hAnsi="Times New Roman"/>
            <w:noProof/>
          </w:rPr>
          <w:t>Suggestion non verbale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4CE3E8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89" w:history="1">
        <w:r w:rsidRPr="00C5693F">
          <w:rPr>
            <w:rStyle w:val="Lienhypertexte"/>
            <w:rFonts w:ascii="Times New Roman" w:hAnsi="Times New Roman"/>
            <w:noProof/>
          </w:rPr>
          <w:t>L’anticipation et la généralisation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_Toc63201889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7417D1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0" w:history="1">
        <w:r w:rsidRPr="00C5693F">
          <w:rPr>
            <w:rStyle w:val="Lienhypertexte"/>
            <w:rFonts w:ascii="Times New Roman" w:hAnsi="Times New Roman"/>
            <w:noProof/>
          </w:rPr>
          <w:t>Suggestion liée au temps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67955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1" w:history="1">
        <w:r w:rsidRPr="00C5693F">
          <w:rPr>
            <w:rStyle w:val="Lienhypertexte"/>
            <w:rFonts w:ascii="Times New Roman" w:hAnsi="Times New Roman"/>
            <w:noProof/>
          </w:rPr>
          <w:t>La directive impliquée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ED841B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2" w:history="1">
        <w:r w:rsidRPr="00C5693F">
          <w:rPr>
            <w:rStyle w:val="Lienhypertexte"/>
            <w:rFonts w:ascii="Times New Roman" w:hAnsi="Times New Roman"/>
            <w:noProof/>
          </w:rPr>
          <w:t>La suggestion tacite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5D8B3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3" w:history="1">
        <w:r w:rsidRPr="00C5693F">
          <w:rPr>
            <w:rStyle w:val="Lienhypertexte"/>
            <w:rFonts w:ascii="Times New Roman" w:hAnsi="Times New Roman"/>
            <w:noProof/>
          </w:rPr>
          <w:t>Analogie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4B22A8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4" w:history="1">
        <w:r w:rsidRPr="00C5693F">
          <w:rPr>
            <w:rStyle w:val="Lienhypertexte"/>
            <w:rFonts w:ascii="Times New Roman" w:hAnsi="Times New Roman"/>
            <w:noProof/>
          </w:rPr>
          <w:t>Les suggestions ouvertes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19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21722D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5" w:history="1">
        <w:r w:rsidRPr="00C5693F">
          <w:rPr>
            <w:rStyle w:val="Lienhypertexte"/>
            <w:rFonts w:ascii="Times New Roman" w:hAnsi="Times New Roman"/>
            <w:noProof/>
          </w:rPr>
          <w:t>La métaphore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A04DB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6" w:history="1">
        <w:r w:rsidRPr="00C5693F">
          <w:rPr>
            <w:rStyle w:val="Lienhypertexte"/>
            <w:rFonts w:ascii="Times New Roman" w:hAnsi="Times New Roman"/>
            <w:noProof/>
          </w:rPr>
          <w:t>La pause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CD388B5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897" w:history="1">
        <w:r w:rsidRPr="00C5693F">
          <w:rPr>
            <w:rStyle w:val="Lienhypertexte"/>
            <w:rFonts w:ascii="Times New Roman" w:hAnsi="Times New Roman"/>
            <w:noProof/>
          </w:rPr>
          <w:t>Travailler avec la résistance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12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305CF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8" w:history="1">
        <w:r w:rsidRPr="00C5693F">
          <w:rPr>
            <w:rStyle w:val="Lienhypertexte"/>
            <w:rFonts w:ascii="Times New Roman" w:hAnsi="Times New Roman"/>
            <w:noProof/>
          </w:rPr>
          <w:t>Résister, c’est hypnotique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12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6A9DE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899" w:history="1">
        <w:r w:rsidRPr="00C5693F">
          <w:rPr>
            <w:rStyle w:val="Lienhypertexte"/>
            <w:rFonts w:ascii="Times New Roman" w:hAnsi="Times New Roman"/>
            <w:noProof/>
          </w:rPr>
          <w:t>La régression en âge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_Toc63201899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12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38BFF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0" w:history="1">
        <w:r w:rsidRPr="00C5693F">
          <w:rPr>
            <w:rStyle w:val="Lienhypertexte"/>
            <w:rFonts w:ascii="Times New Roman" w:hAnsi="Times New Roman"/>
            <w:noProof/>
          </w:rPr>
          <w:t>Les faux souvenirs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12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2A76F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1" w:history="1">
        <w:r w:rsidRPr="00C5693F">
          <w:rPr>
            <w:rStyle w:val="Lienhypertexte"/>
            <w:rFonts w:ascii="Times New Roman" w:hAnsi="Times New Roman"/>
            <w:noProof/>
          </w:rPr>
          <w:t>Des techniques de régression en âge.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23FAEB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2" w:history="1">
        <w:r w:rsidRPr="00C5693F">
          <w:rPr>
            <w:rStyle w:val="Lienhypertexte"/>
            <w:rFonts w:ascii="Times New Roman" w:hAnsi="Times New Roman"/>
            <w:noProof/>
          </w:rPr>
          <w:t>Les inductions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85DBA87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03" w:history="1">
        <w:r w:rsidRPr="00C5693F">
          <w:rPr>
            <w:rStyle w:val="Lienhypertexte"/>
            <w:rFonts w:ascii="Times New Roman" w:hAnsi="Times New Roman"/>
            <w:noProof/>
          </w:rPr>
          <w:t>Les transes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EC9868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4" w:history="1">
        <w:r w:rsidRPr="00C5693F">
          <w:rPr>
            <w:rStyle w:val="Lienhypertexte"/>
            <w:rFonts w:ascii="Times New Roman" w:hAnsi="Times New Roman"/>
            <w:noProof/>
          </w:rPr>
          <w:t>La transe de tous les jours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43A35A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5" w:history="1">
        <w:r w:rsidRPr="00C5693F">
          <w:rPr>
            <w:rStyle w:val="Lienhypertexte"/>
            <w:rFonts w:ascii="Times New Roman" w:hAnsi="Times New Roman"/>
            <w:noProof/>
            <w:lang w:val="nl-NL"/>
          </w:rPr>
          <w:t xml:space="preserve">La </w:t>
        </w:r>
        <w:r w:rsidRPr="00C5693F">
          <w:rPr>
            <w:rStyle w:val="Lienhypertexte"/>
            <w:rFonts w:ascii="Times New Roman" w:hAnsi="Times New Roman"/>
            <w:noProof/>
          </w:rPr>
          <w:t>transe</w:t>
        </w:r>
        <w:r w:rsidRPr="00C5693F">
          <w:rPr>
            <w:rStyle w:val="Lienhypertexte"/>
            <w:rFonts w:ascii="Times New Roman" w:hAnsi="Times New Roman"/>
            <w:noProof/>
            <w:lang w:val="nl-NL"/>
          </w:rPr>
          <w:t xml:space="preserve"> </w:t>
        </w:r>
        <w:r w:rsidRPr="00C5693F">
          <w:rPr>
            <w:rStyle w:val="Lienhypertexte"/>
            <w:rFonts w:ascii="Times New Roman" w:hAnsi="Times New Roman"/>
            <w:noProof/>
          </w:rPr>
          <w:t>amplifiée ou ericksonienne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828BD8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6" w:history="1">
        <w:r w:rsidRPr="00C5693F">
          <w:rPr>
            <w:rStyle w:val="Lienhypertexte"/>
            <w:rFonts w:ascii="Times New Roman" w:hAnsi="Times New Roman"/>
            <w:noProof/>
          </w:rPr>
          <w:t>La transe somnambulique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DFCB66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7" w:history="1">
        <w:r w:rsidRPr="00C5693F">
          <w:rPr>
            <w:rStyle w:val="Lienhypertexte"/>
            <w:rFonts w:ascii="Times New Roman" w:hAnsi="Times New Roman"/>
            <w:noProof/>
          </w:rPr>
          <w:t>La dépotentialisation du conscient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EF0BCD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08" w:history="1">
        <w:r w:rsidRPr="00C5693F">
          <w:rPr>
            <w:rStyle w:val="Lienhypertexte"/>
            <w:rFonts w:ascii="Times New Roman" w:hAnsi="Times New Roman"/>
            <w:noProof/>
          </w:rPr>
          <w:t>Les inductions les plus courantes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7A484A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09" w:history="1">
        <w:r w:rsidRPr="00C5693F">
          <w:rPr>
            <w:rStyle w:val="Lienhypertexte"/>
            <w:rFonts w:ascii="Times New Roman" w:hAnsi="Times New Roman"/>
            <w:noProof/>
          </w:rPr>
          <w:t>L’induction spontanée, les transes spontanées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_Toc63201909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D81B19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0" w:history="1">
        <w:r w:rsidRPr="00C5693F">
          <w:rPr>
            <w:rStyle w:val="Lienhypertexte"/>
            <w:rFonts w:ascii="Times New Roman" w:hAnsi="Times New Roman"/>
            <w:noProof/>
          </w:rPr>
          <w:t>Induction par évocation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386CD2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1" w:history="1">
        <w:r w:rsidRPr="00C5693F">
          <w:rPr>
            <w:rStyle w:val="Lienhypertexte"/>
            <w:rFonts w:ascii="Times New Roman" w:hAnsi="Times New Roman"/>
            <w:noProof/>
          </w:rPr>
          <w:t>L’induction par ennui, par saturation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799FE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2" w:history="1">
        <w:r w:rsidRPr="00C5693F">
          <w:rPr>
            <w:rStyle w:val="Lienhypertexte"/>
            <w:rFonts w:ascii="Times New Roman" w:hAnsi="Times New Roman"/>
            <w:noProof/>
          </w:rPr>
          <w:t>Les inductions par fixation de l’attention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5F7F3A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3" w:history="1">
        <w:r w:rsidRPr="00C5693F">
          <w:rPr>
            <w:rStyle w:val="Lienhypertexte"/>
            <w:rFonts w:ascii="Times New Roman" w:hAnsi="Times New Roman"/>
            <w:noProof/>
          </w:rPr>
          <w:t>Une induction sur la respiration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4B10E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4" w:history="1">
        <w:r w:rsidRPr="00C5693F">
          <w:rPr>
            <w:rStyle w:val="Lienhypertexte"/>
            <w:rFonts w:ascii="Times New Roman" w:hAnsi="Times New Roman"/>
            <w:noProof/>
          </w:rPr>
          <w:t>Induction par séquence d’acceptation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D35EF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5" w:history="1">
        <w:r w:rsidRPr="00C5693F">
          <w:rPr>
            <w:rStyle w:val="Lienhypertexte"/>
            <w:rFonts w:ascii="Times New Roman" w:hAnsi="Times New Roman"/>
            <w:noProof/>
          </w:rPr>
          <w:t>Induction par confusion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DEEA0F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6" w:history="1">
        <w:r w:rsidRPr="00C5693F">
          <w:rPr>
            <w:rStyle w:val="Lienhypertexte"/>
            <w:rFonts w:ascii="Times New Roman" w:hAnsi="Times New Roman"/>
            <w:noProof/>
          </w:rPr>
          <w:t>Induction par récapitulation : fixation du pouce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40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6A1F3E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7" w:history="1">
        <w:r w:rsidRPr="00C5693F">
          <w:rPr>
            <w:rStyle w:val="Lienhypertexte"/>
            <w:rFonts w:ascii="Times New Roman" w:hAnsi="Times New Roman"/>
            <w:noProof/>
          </w:rPr>
          <w:t>L’induction par questionnement de Jacques Quélet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14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E16CC8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8" w:history="1">
        <w:r w:rsidRPr="00C5693F">
          <w:rPr>
            <w:rStyle w:val="Lienhypertexte"/>
            <w:rFonts w:ascii="Times New Roman" w:hAnsi="Times New Roman"/>
            <w:noProof/>
          </w:rPr>
          <w:t>Le Butterfly avec chute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14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B1D26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19" w:history="1">
        <w:r w:rsidRPr="00C5693F">
          <w:rPr>
            <w:rStyle w:val="Lienhypertexte"/>
            <w:rFonts w:ascii="Times New Roman" w:hAnsi="Times New Roman"/>
            <w:noProof/>
          </w:rPr>
          <w:t>La chute simple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_Toc63201919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14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E288F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0" w:history="1">
        <w:r w:rsidRPr="00C5693F">
          <w:rPr>
            <w:rStyle w:val="Lienhypertexte"/>
            <w:rFonts w:ascii="Times New Roman" w:hAnsi="Times New Roman"/>
            <w:noProof/>
            <w:lang w:val="it-IT"/>
          </w:rPr>
          <w:t>Le Rossi</w:t>
        </w:r>
        <w:r w:rsidRPr="00C5693F">
          <w:rPr>
            <w:rStyle w:val="Lienhypertexte"/>
            <w:rFonts w:ascii="Times New Roman" w:hAnsi="Times New Roman"/>
            <w:noProof/>
          </w:rPr>
          <w:t xml:space="preserve"> comme induction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14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AC949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1" w:history="1">
        <w:r w:rsidRPr="00C5693F">
          <w:rPr>
            <w:rStyle w:val="Lienhypertexte"/>
            <w:rFonts w:ascii="Times New Roman" w:hAnsi="Times New Roman"/>
            <w:noProof/>
          </w:rPr>
          <w:t>L’induction par lévitation de la main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50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7CD352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2" w:history="1">
        <w:r w:rsidRPr="00C5693F">
          <w:rPr>
            <w:rStyle w:val="Lienhypertexte"/>
            <w:rFonts w:ascii="Times New Roman" w:hAnsi="Times New Roman"/>
            <w:noProof/>
          </w:rPr>
          <w:t>Les nano-inductions de Gaston Brosseau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15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7DF4C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3" w:history="1">
        <w:r w:rsidRPr="00C5693F">
          <w:rPr>
            <w:rStyle w:val="Lienhypertexte"/>
            <w:rFonts w:ascii="Times New Roman" w:hAnsi="Times New Roman"/>
            <w:noProof/>
          </w:rPr>
          <w:t>Le 5, 4, 3, 2, 1 ou spirale sensorielle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15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23A88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4" w:history="1">
        <w:r w:rsidRPr="00C5693F">
          <w:rPr>
            <w:rStyle w:val="Lienhypertexte"/>
            <w:rFonts w:ascii="Times New Roman" w:hAnsi="Times New Roman"/>
            <w:noProof/>
          </w:rPr>
          <w:t>L’induction par les 5 sens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15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04BB5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5" w:history="1">
        <w:r w:rsidRPr="00C5693F">
          <w:rPr>
            <w:rStyle w:val="Lienhypertexte"/>
            <w:rFonts w:ascii="Times New Roman" w:hAnsi="Times New Roman"/>
            <w:noProof/>
          </w:rPr>
          <w:t>Le troisième œil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15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93442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6" w:history="1">
        <w:r w:rsidRPr="00C5693F">
          <w:rPr>
            <w:rStyle w:val="Lienhypertexte"/>
            <w:rFonts w:ascii="Times New Roman" w:hAnsi="Times New Roman"/>
            <w:noProof/>
          </w:rPr>
          <w:t>Le crâne de verre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AA86A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7" w:history="1">
        <w:r w:rsidRPr="00C5693F">
          <w:rPr>
            <w:rStyle w:val="Lienhypertexte"/>
            <w:rFonts w:ascii="Times New Roman" w:hAnsi="Times New Roman"/>
            <w:noProof/>
          </w:rPr>
          <w:t>Les Shadocks...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60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FD740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8" w:history="1">
        <w:r w:rsidRPr="00C5693F">
          <w:rPr>
            <w:rStyle w:val="Lienhypertexte"/>
            <w:rFonts w:ascii="Times New Roman" w:hAnsi="Times New Roman"/>
            <w:noProof/>
          </w:rPr>
          <w:t>La main attirée par le visage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25876C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29" w:history="1">
        <w:r w:rsidRPr="00C5693F">
          <w:rPr>
            <w:rStyle w:val="Lienhypertexte"/>
            <w:rFonts w:ascii="Times New Roman" w:hAnsi="Times New Roman"/>
            <w:noProof/>
          </w:rPr>
          <w:t>Shake hand et ses variantes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_Toc63201929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6D1620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0" w:history="1">
        <w:r w:rsidRPr="00C5693F">
          <w:rPr>
            <w:rStyle w:val="Lienhypertexte"/>
            <w:rFonts w:ascii="Times New Roman" w:hAnsi="Times New Roman"/>
            <w:noProof/>
          </w:rPr>
          <w:t>L’induction ne rien faire de Gaston Brosseau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AB313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1" w:history="1">
        <w:r w:rsidRPr="00C5693F">
          <w:rPr>
            <w:rStyle w:val="Lienhypertexte"/>
            <w:rFonts w:ascii="Times New Roman" w:hAnsi="Times New Roman"/>
            <w:noProof/>
          </w:rPr>
          <w:t>L’escalier hypnotique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16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8BD01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2" w:history="1">
        <w:r w:rsidRPr="00C5693F">
          <w:rPr>
            <w:rStyle w:val="Lienhypertexte"/>
            <w:rFonts w:ascii="Times New Roman" w:hAnsi="Times New Roman"/>
            <w:noProof/>
          </w:rPr>
          <w:t>Fixation d’un point tracé, la croix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17</w:t>
        </w:r>
        <w:r>
          <w:rPr>
            <w:rFonts w:ascii="Times New Roman" w:hAnsi="Times New Roman"/>
            <w:noProof/>
            <w:webHidden/>
          </w:rPr>
          <w:t>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B9E1C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3" w:history="1">
        <w:r w:rsidRPr="00C5693F">
          <w:rPr>
            <w:rStyle w:val="Lienhypertexte"/>
            <w:rFonts w:ascii="Times New Roman" w:hAnsi="Times New Roman"/>
            <w:noProof/>
          </w:rPr>
          <w:t>L’induction d’Elman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17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17AC0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4" w:history="1">
        <w:r w:rsidRPr="00C5693F">
          <w:rPr>
            <w:rStyle w:val="Lienhypertexte"/>
            <w:rFonts w:ascii="Times New Roman" w:hAnsi="Times New Roman"/>
            <w:noProof/>
          </w:rPr>
          <w:t>Le Swan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17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62FFB8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5" w:history="1">
        <w:r w:rsidRPr="00C5693F">
          <w:rPr>
            <w:rStyle w:val="Lienhypertexte"/>
            <w:rFonts w:ascii="Times New Roman" w:hAnsi="Times New Roman"/>
            <w:noProof/>
          </w:rPr>
          <w:t>Le Schultz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18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D192EF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6" w:history="1">
        <w:r w:rsidRPr="00C5693F">
          <w:rPr>
            <w:rStyle w:val="Lienhypertexte"/>
            <w:rFonts w:ascii="Times New Roman" w:hAnsi="Times New Roman"/>
            <w:noProof/>
          </w:rPr>
          <w:t>Autohypnose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t>90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7FE9E5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7" w:history="1">
        <w:r w:rsidRPr="00C5693F">
          <w:rPr>
            <w:rStyle w:val="Lienhypertexte"/>
            <w:rFonts w:ascii="Times New Roman" w:hAnsi="Times New Roman"/>
            <w:noProof/>
          </w:rPr>
          <w:t>Auto-signaling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E0D15F9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1938" w:history="1">
        <w:r w:rsidRPr="00C5693F">
          <w:rPr>
            <w:rStyle w:val="Lienhypertexte"/>
            <w:rFonts w:ascii="Times New Roman" w:hAnsi="Times New Roman"/>
            <w:noProof/>
          </w:rPr>
          <w:t>Quelques indications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10A4EE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39" w:history="1">
        <w:r w:rsidRPr="00C5693F">
          <w:rPr>
            <w:rStyle w:val="Lienhypertexte"/>
            <w:rFonts w:ascii="Times New Roman" w:hAnsi="Times New Roman"/>
            <w:noProof/>
          </w:rPr>
          <w:t>Le tabac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_Toc63201939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94367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0" w:history="1">
        <w:r w:rsidRPr="00C5693F">
          <w:rPr>
            <w:rStyle w:val="Lienhypertexte"/>
            <w:rFonts w:ascii="Times New Roman" w:hAnsi="Times New Roman"/>
            <w:noProof/>
          </w:rPr>
          <w:t>Déroulement en une seule séance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FB7FA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1" w:history="1">
        <w:r w:rsidRPr="00C5693F">
          <w:rPr>
            <w:rStyle w:val="Lienhypertexte"/>
            <w:rFonts w:ascii="Times New Roman" w:hAnsi="Times New Roman"/>
            <w:noProof/>
          </w:rPr>
          <w:t>Recadrage sur le tabac selon Allen Carr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5DEC0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2" w:history="1">
        <w:r w:rsidRPr="00C5693F">
          <w:rPr>
            <w:rStyle w:val="Lienhypertexte"/>
            <w:rFonts w:ascii="Times New Roman" w:hAnsi="Times New Roman"/>
            <w:noProof/>
          </w:rPr>
          <w:t>La séance d’hypnose antitabac</w:t>
        </w:r>
        <w:r w:rsidRPr="00C5693F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200</w:t>
        </w:r>
      </w:hyperlink>
    </w:p>
    <w:p w14:paraId="6133F299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43" w:history="1">
        <w:r w:rsidRPr="00C5693F">
          <w:rPr>
            <w:rStyle w:val="Lienhypertexte"/>
            <w:rFonts w:ascii="Times New Roman" w:hAnsi="Times New Roman"/>
            <w:noProof/>
          </w:rPr>
          <w:t>Les phobies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11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EECAA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4" w:history="1">
        <w:r w:rsidRPr="00C5693F">
          <w:rPr>
            <w:rStyle w:val="Lienhypertexte"/>
            <w:rFonts w:ascii="Times New Roman" w:hAnsi="Times New Roman"/>
            <w:noProof/>
          </w:rPr>
          <w:t>Peurs normales ? Peurs pathologiques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11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3E2025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5" w:history="1">
        <w:r w:rsidRPr="00C5693F">
          <w:rPr>
            <w:rStyle w:val="Lienhypertexte"/>
            <w:rFonts w:ascii="Times New Roman" w:hAnsi="Times New Roman"/>
            <w:noProof/>
            <w:lang w:val="it-IT"/>
          </w:rPr>
          <w:t>La suggestion négative</w:t>
        </w:r>
        <w:r w:rsidRPr="00C5693F">
          <w:rPr>
            <w:rStyle w:val="Lienhypertexte"/>
            <w:rFonts w:ascii="Times New Roman" w:hAnsi="Times New Roman"/>
            <w:noProof/>
          </w:rPr>
          <w:t xml:space="preserve"> paradoxale, une autohypnose négative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21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7FFBD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6" w:history="1">
        <w:r w:rsidRPr="00C5693F">
          <w:rPr>
            <w:rStyle w:val="Lienhypertexte"/>
            <w:rFonts w:ascii="Times New Roman" w:hAnsi="Times New Roman"/>
            <w:noProof/>
          </w:rPr>
          <w:t>Les phobies situationnelles. La phobie fait tache d’huile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ECA70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7" w:history="1">
        <w:r w:rsidRPr="00C5693F">
          <w:rPr>
            <w:rStyle w:val="Lienhypertexte"/>
            <w:rFonts w:ascii="Times New Roman" w:hAnsi="Times New Roman"/>
            <w:noProof/>
          </w:rPr>
          <w:t>Par où fuir ? Au cas où ??? (Spielberg... Ils se font des films)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D11F3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8" w:history="1">
        <w:r w:rsidRPr="00C5693F">
          <w:rPr>
            <w:rStyle w:val="Lienhypertexte"/>
            <w:rFonts w:ascii="Times New Roman" w:hAnsi="Times New Roman"/>
            <w:noProof/>
          </w:rPr>
          <w:t>Les phobies simples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21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6A7997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49" w:history="1">
        <w:r w:rsidRPr="00C5693F">
          <w:rPr>
            <w:rStyle w:val="Lienhypertexte"/>
            <w:rFonts w:ascii="Times New Roman" w:hAnsi="Times New Roman"/>
            <w:noProof/>
          </w:rPr>
          <w:t>Les trois mamelles de la phobie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_Toc63201949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B70FD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0" w:history="1">
        <w:r w:rsidRPr="00C5693F">
          <w:rPr>
            <w:rStyle w:val="Lienhypertexte"/>
            <w:rFonts w:ascii="Times New Roman" w:hAnsi="Times New Roman"/>
            <w:noProof/>
          </w:rPr>
          <w:t>Le mécanisme de la phobie, ses causes profondes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21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E7B28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1" w:history="1">
        <w:r w:rsidRPr="00C5693F">
          <w:rPr>
            <w:rStyle w:val="Lienhypertexte"/>
            <w:rFonts w:ascii="Times New Roman" w:hAnsi="Times New Roman"/>
            <w:noProof/>
          </w:rPr>
          <w:t>L’origine réelle la phobie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B7BAF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2" w:history="1">
        <w:r w:rsidRPr="00C5693F">
          <w:rPr>
            <w:rStyle w:val="Lienhypertexte"/>
            <w:rFonts w:ascii="Times New Roman" w:hAnsi="Times New Roman"/>
            <w:noProof/>
          </w:rPr>
          <w:t>Platon ou Prozac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8C166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3" w:history="1">
        <w:r w:rsidRPr="00C5693F">
          <w:rPr>
            <w:rStyle w:val="Lienhypertexte"/>
            <w:rFonts w:ascii="Times New Roman" w:hAnsi="Times New Roman"/>
            <w:noProof/>
          </w:rPr>
          <w:t>La souffrance n’est pas dans la chose, mais dans la considération que nous en avons.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E445F9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4" w:history="1">
        <w:r w:rsidRPr="00C5693F">
          <w:rPr>
            <w:rStyle w:val="Lienhypertexte"/>
            <w:rFonts w:ascii="Times New Roman" w:hAnsi="Times New Roman"/>
            <w:noProof/>
          </w:rPr>
          <w:t>Tant qu’il n’y a pas de problème, alors il n’y a pas de problème.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14B69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5" w:history="1">
        <w:r w:rsidRPr="00C5693F">
          <w:rPr>
            <w:rStyle w:val="Lienhypertexte"/>
            <w:rFonts w:ascii="Times New Roman" w:hAnsi="Times New Roman"/>
            <w:noProof/>
          </w:rPr>
          <w:t>Il y a trois façons d’aller mal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22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AEA82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6" w:history="1">
        <w:r w:rsidRPr="00C5693F">
          <w:rPr>
            <w:rStyle w:val="Lienhypertexte"/>
            <w:rFonts w:ascii="Times New Roman" w:hAnsi="Times New Roman"/>
            <w:noProof/>
          </w:rPr>
          <w:t>Ce qui dépend de toi, change-le, ce qui ne dépend pas de toi, accepte-le, et trouve la sagesse de faire la distinction entre les deux.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30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7601C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7" w:history="1">
        <w:r w:rsidRPr="00C5693F">
          <w:rPr>
            <w:rStyle w:val="Lienhypertexte"/>
            <w:rFonts w:ascii="Times New Roman" w:hAnsi="Times New Roman"/>
            <w:noProof/>
          </w:rPr>
          <w:t>Le principe de l’exposition progressive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2F749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8" w:history="1">
        <w:r w:rsidRPr="00C5693F">
          <w:rPr>
            <w:rStyle w:val="Lienhypertexte"/>
            <w:rFonts w:ascii="Times New Roman" w:hAnsi="Times New Roman"/>
            <w:noProof/>
          </w:rPr>
          <w:t>Le Phobique respire à l’envers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23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198359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59" w:history="1">
        <w:r w:rsidRPr="00C5693F">
          <w:rPr>
            <w:rStyle w:val="Lienhypertexte"/>
            <w:rFonts w:ascii="Times New Roman" w:hAnsi="Times New Roman"/>
            <w:noProof/>
          </w:rPr>
          <w:t>La pause de Salem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_Toc63201959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23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74BF9C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0" w:history="1">
        <w:r w:rsidRPr="00C5693F">
          <w:rPr>
            <w:rStyle w:val="Lienhypertexte"/>
            <w:rFonts w:ascii="Times New Roman" w:hAnsi="Times New Roman"/>
            <w:noProof/>
          </w:rPr>
          <w:t>Et l’hypnose dans tout ça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23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8BA3C0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1" w:history="1">
        <w:r w:rsidRPr="00C5693F">
          <w:rPr>
            <w:rStyle w:val="Lienhypertexte"/>
            <w:rFonts w:ascii="Times New Roman" w:hAnsi="Times New Roman"/>
            <w:noProof/>
          </w:rPr>
          <w:t>Hypnothérapie d’une phobie des piqûres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23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9DD89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2" w:history="1">
        <w:r w:rsidRPr="00C5693F">
          <w:rPr>
            <w:rStyle w:val="Lienhypertexte"/>
            <w:rFonts w:ascii="Times New Roman" w:hAnsi="Times New Roman"/>
            <w:noProof/>
          </w:rPr>
          <w:t>Hypnothérapie d’une phobie des araignées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40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18B295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3" w:history="1">
        <w:r w:rsidRPr="00C5693F">
          <w:rPr>
            <w:rStyle w:val="Lienhypertexte"/>
            <w:rFonts w:ascii="Times New Roman" w:hAnsi="Times New Roman"/>
            <w:noProof/>
          </w:rPr>
          <w:t>Hypnothérapie des phobies de l’avion ou des vertiges : le mille-feuille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24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2BCEA0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4" w:history="1">
        <w:r w:rsidRPr="00C5693F">
          <w:rPr>
            <w:rStyle w:val="Lienhypertexte"/>
            <w:rFonts w:ascii="Times New Roman" w:hAnsi="Times New Roman"/>
            <w:noProof/>
          </w:rPr>
          <w:t>Risque de rechute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24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46C0EED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65" w:history="1">
        <w:r w:rsidRPr="00C5693F">
          <w:rPr>
            <w:rStyle w:val="Lienhypertexte"/>
            <w:rFonts w:ascii="Times New Roman" w:hAnsi="Times New Roman"/>
            <w:noProof/>
          </w:rPr>
          <w:t>La confiance en soi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51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85785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6" w:history="1">
        <w:r w:rsidRPr="00C5693F">
          <w:rPr>
            <w:rStyle w:val="Lienhypertexte"/>
            <w:rFonts w:ascii="Times New Roman" w:hAnsi="Times New Roman"/>
            <w:noProof/>
          </w:rPr>
          <w:t>La sclérose en place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51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67283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7" w:history="1">
        <w:r w:rsidRPr="00C5693F">
          <w:rPr>
            <w:rStyle w:val="Lienhypertexte"/>
            <w:rFonts w:ascii="Times New Roman" w:hAnsi="Times New Roman"/>
            <w:noProof/>
          </w:rPr>
          <w:t>Pourquoi manque-t-on de confiance en soi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25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F7F2BD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8" w:history="1">
        <w:r w:rsidRPr="00C5693F">
          <w:rPr>
            <w:rStyle w:val="Lienhypertexte"/>
            <w:rFonts w:ascii="Times New Roman" w:hAnsi="Times New Roman"/>
            <w:noProof/>
          </w:rPr>
          <w:t>Dessine-moi un pillon.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25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C27B41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69" w:history="1">
        <w:r w:rsidRPr="00C5693F">
          <w:rPr>
            <w:rStyle w:val="Lienhypertexte"/>
            <w:rFonts w:ascii="Times New Roman" w:hAnsi="Times New Roman"/>
            <w:noProof/>
          </w:rPr>
          <w:t>Les moules, c’est pour les tartes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_Toc63201969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25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BFF286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0" w:history="1">
        <w:r w:rsidRPr="00C5693F">
          <w:rPr>
            <w:rStyle w:val="Lienhypertexte"/>
            <w:rFonts w:ascii="Times New Roman" w:hAnsi="Times New Roman"/>
            <w:noProof/>
          </w:rPr>
          <w:t>Un test d’intelligence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25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BDF5A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1" w:history="1">
        <w:r w:rsidRPr="00C5693F">
          <w:rPr>
            <w:rStyle w:val="Lienhypertexte"/>
            <w:rFonts w:ascii="Times New Roman" w:hAnsi="Times New Roman"/>
            <w:noProof/>
          </w:rPr>
          <w:t>Les méfaits de la pression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86A3D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2" w:history="1">
        <w:r w:rsidRPr="00C5693F">
          <w:rPr>
            <w:rStyle w:val="Lienhypertexte"/>
            <w:rFonts w:ascii="Times New Roman" w:hAnsi="Times New Roman"/>
            <w:noProof/>
          </w:rPr>
          <w:t>Les trois cerveaux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8497A6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3" w:history="1">
        <w:r w:rsidRPr="00C5693F">
          <w:rPr>
            <w:rStyle w:val="Lienhypertexte"/>
            <w:rFonts w:ascii="Times New Roman" w:hAnsi="Times New Roman"/>
            <w:noProof/>
          </w:rPr>
          <w:t>Les ingrédients de la confiance en soi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EA8E5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4" w:history="1">
        <w:r w:rsidRPr="00C5693F">
          <w:rPr>
            <w:rStyle w:val="Lienhypertexte"/>
            <w:rFonts w:ascii="Times New Roman" w:hAnsi="Times New Roman"/>
            <w:noProof/>
          </w:rPr>
          <w:t>La confiance en nos capacités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262E11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5" w:history="1">
        <w:r w:rsidRPr="00C5693F">
          <w:rPr>
            <w:rStyle w:val="Lienhypertexte"/>
            <w:rFonts w:ascii="Times New Roman" w:hAnsi="Times New Roman"/>
            <w:noProof/>
          </w:rPr>
          <w:t>L’estime de soi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663032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6" w:history="1">
        <w:r w:rsidRPr="00C5693F">
          <w:rPr>
            <w:rStyle w:val="Lienhypertexte"/>
            <w:rFonts w:ascii="Times New Roman" w:hAnsi="Times New Roman"/>
            <w:noProof/>
          </w:rPr>
          <w:t>L’amour de soi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F7CE56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7" w:history="1">
        <w:r w:rsidRPr="00C5693F">
          <w:rPr>
            <w:rStyle w:val="Lienhypertexte"/>
            <w:rFonts w:ascii="Times New Roman" w:hAnsi="Times New Roman"/>
            <w:noProof/>
          </w:rPr>
          <w:t>La persévérance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71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79926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8" w:history="1">
        <w:r w:rsidRPr="00C5693F">
          <w:rPr>
            <w:rStyle w:val="Lienhypertexte"/>
            <w:rFonts w:ascii="Times New Roman" w:hAnsi="Times New Roman"/>
            <w:noProof/>
          </w:rPr>
          <w:t>Avlocardyl (indéral) ou hypnose (ancrage)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71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3F19E1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79" w:history="1">
        <w:r w:rsidRPr="00C5693F">
          <w:rPr>
            <w:rStyle w:val="Lienhypertexte"/>
            <w:rFonts w:ascii="Times New Roman" w:hAnsi="Times New Roman"/>
            <w:noProof/>
          </w:rPr>
          <w:t>Les quatre accords toltèques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_Toc63201979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27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4A556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0" w:history="1">
        <w:r w:rsidRPr="00C5693F">
          <w:rPr>
            <w:rStyle w:val="Lienhypertexte"/>
            <w:rFonts w:ascii="Times New Roman" w:hAnsi="Times New Roman"/>
            <w:noProof/>
          </w:rPr>
          <w:t>Aime ton prochain comme toi-même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27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9BC59F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1" w:history="1">
        <w:r w:rsidRPr="00C5693F">
          <w:rPr>
            <w:rStyle w:val="Lienhypertexte"/>
            <w:rFonts w:ascii="Times New Roman" w:hAnsi="Times New Roman"/>
            <w:noProof/>
          </w:rPr>
          <w:t>L’égoïsme est la condition de la générosité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27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D34B7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2" w:history="1">
        <w:r w:rsidRPr="00C5693F">
          <w:rPr>
            <w:rStyle w:val="Lienhypertexte"/>
            <w:rFonts w:ascii="Times New Roman" w:hAnsi="Times New Roman"/>
            <w:noProof/>
          </w:rPr>
          <w:t>Fixation du poing, les 3 C, Calme, Confiance, Courage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27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A03EBA0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83" w:history="1">
        <w:r w:rsidRPr="00C5693F">
          <w:rPr>
            <w:rStyle w:val="Lienhypertexte"/>
            <w:rFonts w:ascii="Times New Roman" w:hAnsi="Times New Roman"/>
            <w:noProof/>
          </w:rPr>
          <w:t>Les TCA (Troubles du Comportement Alimentaire)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28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373449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4" w:history="1">
        <w:r w:rsidRPr="00C5693F">
          <w:rPr>
            <w:rStyle w:val="Lienhypertexte"/>
            <w:rFonts w:ascii="Times New Roman" w:hAnsi="Times New Roman"/>
            <w:noProof/>
          </w:rPr>
          <w:t>L’anorexie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28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1A810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5" w:history="1">
        <w:r w:rsidRPr="00C5693F">
          <w:rPr>
            <w:rStyle w:val="Lienhypertexte"/>
            <w:rFonts w:ascii="Times New Roman" w:hAnsi="Times New Roman"/>
            <w:noProof/>
          </w:rPr>
          <w:t>La boulimie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t>91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BD4201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6" w:history="1">
        <w:r w:rsidRPr="00C5693F">
          <w:rPr>
            <w:rStyle w:val="Lienhypertexte"/>
            <w:rFonts w:ascii="Times New Roman" w:hAnsi="Times New Roman"/>
            <w:noProof/>
          </w:rPr>
          <w:t>Autres TCA : Pica et mérycisme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3E0D21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7" w:history="1">
        <w:r w:rsidRPr="00C5693F">
          <w:rPr>
            <w:rStyle w:val="Lienhypertexte"/>
            <w:rFonts w:ascii="Times New Roman" w:hAnsi="Times New Roman"/>
            <w:noProof/>
          </w:rPr>
          <w:t>La demande d’aide à la perte de poids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E7FF1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8" w:history="1">
        <w:r w:rsidRPr="00C5693F">
          <w:rPr>
            <w:rStyle w:val="Lienhypertexte"/>
            <w:rFonts w:ascii="Times New Roman" w:hAnsi="Times New Roman"/>
            <w:noProof/>
          </w:rPr>
          <w:t>Le contrat des 33 grammes.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30F2B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89" w:history="1">
        <w:r w:rsidRPr="00C5693F">
          <w:rPr>
            <w:rStyle w:val="Lienhypertexte"/>
            <w:rFonts w:ascii="Times New Roman" w:hAnsi="Times New Roman"/>
            <w:noProof/>
          </w:rPr>
          <w:t>Qu’est-ce que je vais laisser dans l’assiette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_Toc63201989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DB16B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0" w:history="1">
        <w:r w:rsidRPr="00C5693F">
          <w:rPr>
            <w:rStyle w:val="Lienhypertexte"/>
            <w:rFonts w:ascii="Times New Roman" w:hAnsi="Times New Roman"/>
            <w:noProof/>
          </w:rPr>
          <w:t>L’hypnose pour la satiété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04317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1" w:history="1">
        <w:r w:rsidRPr="00C5693F">
          <w:rPr>
            <w:rStyle w:val="Lienhypertexte"/>
            <w:rFonts w:ascii="Times New Roman" w:hAnsi="Times New Roman"/>
            <w:noProof/>
          </w:rPr>
          <w:t>Anneau gastrique virtuel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EA962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2" w:history="1">
        <w:r w:rsidRPr="00C5693F">
          <w:rPr>
            <w:rStyle w:val="Lienhypertexte"/>
            <w:rFonts w:ascii="Times New Roman" w:hAnsi="Times New Roman"/>
            <w:noProof/>
          </w:rPr>
          <w:t>Visualisation du processus de fonte du corps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A8EE34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3" w:history="1">
        <w:r w:rsidRPr="00C5693F">
          <w:rPr>
            <w:rStyle w:val="Lienhypertexte"/>
            <w:rFonts w:ascii="Times New Roman" w:hAnsi="Times New Roman"/>
            <w:noProof/>
          </w:rPr>
          <w:t>Régression et progression en âge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B212D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4" w:history="1">
        <w:r w:rsidRPr="00C5693F">
          <w:rPr>
            <w:rStyle w:val="Lienhypertexte"/>
            <w:rFonts w:ascii="Times New Roman" w:hAnsi="Times New Roman"/>
            <w:noProof/>
          </w:rPr>
          <w:t>La statue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29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89286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5" w:history="1">
        <w:r w:rsidRPr="00C5693F">
          <w:rPr>
            <w:rStyle w:val="Lienhypertexte"/>
            <w:rFonts w:ascii="Times New Roman" w:hAnsi="Times New Roman"/>
            <w:noProof/>
          </w:rPr>
          <w:t>Le grain de raisin</w:t>
        </w:r>
        <w:r w:rsidRPr="00C5693F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300</w:t>
        </w:r>
      </w:hyperlink>
    </w:p>
    <w:p w14:paraId="40DFEC0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6" w:history="1">
        <w:r w:rsidRPr="00C5693F">
          <w:rPr>
            <w:rStyle w:val="Lienhypertexte"/>
            <w:rFonts w:ascii="Times New Roman" w:hAnsi="Times New Roman"/>
            <w:noProof/>
          </w:rPr>
          <w:t>Un petit gastro ?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6DD47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7" w:history="1">
        <w:r w:rsidRPr="00C5693F">
          <w:rPr>
            <w:rStyle w:val="Lienhypertexte"/>
            <w:rFonts w:ascii="Times New Roman" w:hAnsi="Times New Roman"/>
            <w:noProof/>
          </w:rPr>
          <w:t>Les petites phrases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57D3EA9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1998" w:history="1">
        <w:r w:rsidRPr="00C5693F">
          <w:rPr>
            <w:rStyle w:val="Lienhypertexte"/>
            <w:rFonts w:ascii="Times New Roman" w:hAnsi="Times New Roman"/>
            <w:noProof/>
          </w:rPr>
          <w:t>La gestion de la douleur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D9BA4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1999" w:history="1">
        <w:r w:rsidRPr="00C5693F">
          <w:rPr>
            <w:rStyle w:val="Lienhypertexte"/>
            <w:rFonts w:ascii="Times New Roman" w:hAnsi="Times New Roman"/>
            <w:noProof/>
          </w:rPr>
          <w:t>La douleur n’est pas une fatalité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_Toc63201999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BCC0A5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0" w:history="1">
        <w:r w:rsidRPr="00C5693F">
          <w:rPr>
            <w:rStyle w:val="Lienhypertexte"/>
            <w:rFonts w:ascii="Times New Roman" w:hAnsi="Times New Roman"/>
            <w:noProof/>
          </w:rPr>
          <w:t>1 - La bise de la jument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DB474B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1" w:history="1">
        <w:r w:rsidRPr="00C5693F">
          <w:rPr>
            <w:rStyle w:val="Lienhypertexte"/>
            <w:rFonts w:ascii="Times New Roman" w:hAnsi="Times New Roman"/>
            <w:noProof/>
          </w:rPr>
          <w:t>2 - La relaxation et l’hypnose sèche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EEE0ED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2" w:history="1">
        <w:r w:rsidRPr="00C5693F">
          <w:rPr>
            <w:rStyle w:val="Lienhypertexte"/>
            <w:rFonts w:ascii="Times New Roman" w:hAnsi="Times New Roman"/>
            <w:noProof/>
          </w:rPr>
          <w:t>3 - La psychothérapie de la douleur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30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BBDB5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3" w:history="1">
        <w:r w:rsidRPr="00C5693F">
          <w:rPr>
            <w:rStyle w:val="Lienhypertexte"/>
            <w:rFonts w:ascii="Times New Roman" w:hAnsi="Times New Roman"/>
            <w:noProof/>
          </w:rPr>
          <w:t>4 - L’évasion temporo-spatiale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10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ADB84C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4" w:history="1">
        <w:r w:rsidRPr="00C5693F">
          <w:rPr>
            <w:rStyle w:val="Lienhypertexte"/>
            <w:rFonts w:ascii="Times New Roman" w:hAnsi="Times New Roman"/>
            <w:noProof/>
          </w:rPr>
          <w:t>5 - La dissociation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10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80D79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5" w:history="1">
        <w:r w:rsidRPr="00C5693F">
          <w:rPr>
            <w:rStyle w:val="Lienhypertexte"/>
            <w:rFonts w:ascii="Times New Roman" w:hAnsi="Times New Roman"/>
            <w:noProof/>
          </w:rPr>
          <w:t>6 - Le relais par le simple imaginaire, la suggestion semi directe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11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3DCE41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6" w:history="1">
        <w:r w:rsidRPr="00C5693F">
          <w:rPr>
            <w:rStyle w:val="Lienhypertexte"/>
            <w:rFonts w:ascii="Times New Roman" w:hAnsi="Times New Roman"/>
            <w:noProof/>
          </w:rPr>
          <w:t>7 - La suggestion directe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11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277E2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7" w:history="1">
        <w:r w:rsidRPr="00C5693F">
          <w:rPr>
            <w:rStyle w:val="Lienhypertexte"/>
            <w:rFonts w:ascii="Times New Roman" w:hAnsi="Times New Roman"/>
            <w:noProof/>
          </w:rPr>
          <w:t>8 - La réification externe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1F8DA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8" w:history="1">
        <w:r w:rsidRPr="00C5693F">
          <w:rPr>
            <w:rStyle w:val="Lienhypertexte"/>
            <w:rFonts w:ascii="Times New Roman" w:hAnsi="Times New Roman"/>
            <w:noProof/>
          </w:rPr>
          <w:t>9 - La réification interne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F8A710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09" w:history="1">
        <w:r w:rsidRPr="00C5693F">
          <w:rPr>
            <w:rStyle w:val="Lienhypertexte"/>
            <w:rFonts w:ascii="Times New Roman" w:hAnsi="Times New Roman"/>
            <w:noProof/>
          </w:rPr>
          <w:t>10 - Les submodalités : la couleur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_Toc63202009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D1ECAD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0" w:history="1">
        <w:r w:rsidRPr="00C5693F">
          <w:rPr>
            <w:rStyle w:val="Lienhypertexte"/>
            <w:rFonts w:ascii="Times New Roman" w:hAnsi="Times New Roman"/>
            <w:noProof/>
          </w:rPr>
          <w:t>11 - Les sensations se transforment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58AE3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1" w:history="1">
        <w:r w:rsidRPr="00C5693F">
          <w:rPr>
            <w:rStyle w:val="Lienhypertexte"/>
            <w:rFonts w:ascii="Times New Roman" w:hAnsi="Times New Roman"/>
            <w:noProof/>
          </w:rPr>
          <w:t>12 - Les sensations se déplacent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221380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2" w:history="1">
        <w:r w:rsidRPr="00C5693F">
          <w:rPr>
            <w:rStyle w:val="Lienhypertexte"/>
            <w:rFonts w:ascii="Times New Roman" w:hAnsi="Times New Roman"/>
            <w:noProof/>
          </w:rPr>
          <w:t>13 - La substitution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6FEEB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3" w:history="1">
        <w:r w:rsidRPr="00C5693F">
          <w:rPr>
            <w:rStyle w:val="Lienhypertexte"/>
            <w:rFonts w:ascii="Times New Roman" w:hAnsi="Times New Roman"/>
            <w:noProof/>
          </w:rPr>
          <w:t>14 - Le gant magique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424B6F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4" w:history="1">
        <w:r w:rsidRPr="00C5693F">
          <w:rPr>
            <w:rStyle w:val="Lienhypertexte"/>
            <w:rFonts w:ascii="Times New Roman" w:hAnsi="Times New Roman"/>
            <w:noProof/>
          </w:rPr>
          <w:t>15 - Changement de matière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F8C2A8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5" w:history="1">
        <w:r w:rsidRPr="00C5693F">
          <w:rPr>
            <w:rStyle w:val="Lienhypertexte"/>
            <w:rFonts w:ascii="Times New Roman" w:hAnsi="Times New Roman"/>
            <w:noProof/>
          </w:rPr>
          <w:t>16 - L’anesthésie locale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F49309F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6" w:history="1">
        <w:r w:rsidRPr="00C5693F">
          <w:rPr>
            <w:rStyle w:val="Lienhypertexte"/>
            <w:rFonts w:ascii="Times New Roman" w:hAnsi="Times New Roman"/>
            <w:noProof/>
          </w:rPr>
          <w:t>17 - La confusion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5DB360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7" w:history="1">
        <w:r w:rsidRPr="00C5693F">
          <w:rPr>
            <w:rStyle w:val="Lienhypertexte"/>
            <w:rFonts w:ascii="Times New Roman" w:hAnsi="Times New Roman"/>
            <w:noProof/>
          </w:rPr>
          <w:t>18 - La distorsion temporelle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B4848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8" w:history="1">
        <w:r w:rsidRPr="00C5693F">
          <w:rPr>
            <w:rStyle w:val="Lienhypertexte"/>
            <w:rFonts w:ascii="Times New Roman" w:hAnsi="Times New Roman"/>
            <w:noProof/>
          </w:rPr>
          <w:t>19 - La régression en âge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4D350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19" w:history="1">
        <w:r w:rsidRPr="00C5693F">
          <w:rPr>
            <w:rStyle w:val="Lienhypertexte"/>
            <w:rFonts w:ascii="Times New Roman" w:hAnsi="Times New Roman"/>
            <w:noProof/>
          </w:rPr>
          <w:t>20 - La progression en âge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_Toc63202019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F7AB9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0" w:history="1">
        <w:r w:rsidRPr="00C5693F">
          <w:rPr>
            <w:rStyle w:val="Lienhypertexte"/>
            <w:rFonts w:ascii="Times New Roman" w:hAnsi="Times New Roman"/>
            <w:noProof/>
          </w:rPr>
          <w:t>21 - L’amnésie de la douleur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7F01E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1" w:history="1">
        <w:r w:rsidRPr="00C5693F">
          <w:rPr>
            <w:rStyle w:val="Lienhypertexte"/>
            <w:rFonts w:ascii="Times New Roman" w:hAnsi="Times New Roman"/>
            <w:noProof/>
          </w:rPr>
          <w:t>22 - Le Marchand de Tapis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8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4797F7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2" w:history="1">
        <w:r w:rsidRPr="00C5693F">
          <w:rPr>
            <w:rStyle w:val="Lienhypertexte"/>
            <w:rFonts w:ascii="Times New Roman" w:hAnsi="Times New Roman"/>
            <w:noProof/>
          </w:rPr>
          <w:t>23 - Les dessins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41B018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3" w:history="1">
        <w:r w:rsidRPr="00C5693F">
          <w:rPr>
            <w:rStyle w:val="Lienhypertexte"/>
            <w:rFonts w:ascii="Times New Roman" w:hAnsi="Times New Roman"/>
            <w:noProof/>
          </w:rPr>
          <w:t>24 - La métaphore du patient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31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B171620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4" w:history="1">
        <w:r w:rsidRPr="00C5693F">
          <w:rPr>
            <w:rStyle w:val="Lienhypertexte"/>
            <w:rFonts w:ascii="Times New Roman" w:hAnsi="Times New Roman"/>
            <w:noProof/>
          </w:rPr>
          <w:t>Ce que mes patients m’ont appris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FB8A14B" w14:textId="77777777" w:rsidR="004B37D6" w:rsidRPr="00C5693F" w:rsidRDefault="004B37D6" w:rsidP="004B37D6">
      <w:pPr>
        <w:pStyle w:val="TM2"/>
        <w:tabs>
          <w:tab w:val="right" w:pos="7004"/>
        </w:tabs>
        <w:rPr>
          <w:rFonts w:ascii="Times New Roman" w:eastAsiaTheme="minorEastAsia" w:hAnsi="Times New Roman"/>
          <w:b w:val="0"/>
          <w:bCs w:val="0"/>
          <w:noProof/>
          <w:bdr w:val="none" w:sz="0" w:space="0" w:color="auto"/>
          <w:lang w:val="fr-FR" w:eastAsia="fr-FR"/>
        </w:rPr>
      </w:pPr>
      <w:hyperlink w:anchor="_Toc63202025" w:history="1">
        <w:r w:rsidRPr="00C5693F">
          <w:rPr>
            <w:rStyle w:val="Lienhypertexte"/>
            <w:rFonts w:ascii="Times New Roman" w:hAnsi="Times New Roman"/>
            <w:noProof/>
          </w:rPr>
          <w:t>Oser. Dans hypnose, on entend ose...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1081A8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6" w:history="1">
        <w:r w:rsidRPr="00C5693F">
          <w:rPr>
            <w:rStyle w:val="Lienhypertexte"/>
            <w:rFonts w:ascii="Times New Roman" w:hAnsi="Times New Roman"/>
            <w:noProof/>
          </w:rPr>
          <w:t>La télécommande à sentiments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20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94AC17A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7" w:history="1">
        <w:r w:rsidRPr="00C5693F">
          <w:rPr>
            <w:rStyle w:val="Lienhypertexte"/>
            <w:rFonts w:ascii="Times New Roman" w:hAnsi="Times New Roman"/>
            <w:noProof/>
          </w:rPr>
          <w:t>Sylvain et le magicien du tabac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3ED4F0C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8" w:history="1">
        <w:r w:rsidRPr="00C5693F">
          <w:rPr>
            <w:rStyle w:val="Lienhypertexte"/>
            <w:rFonts w:ascii="Times New Roman" w:hAnsi="Times New Roman"/>
            <w:noProof/>
          </w:rPr>
          <w:t>L’hypnose, c’est la réalisation des idées que nous avons en tête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1FE3E2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29" w:history="1">
        <w:r w:rsidRPr="00C5693F">
          <w:rPr>
            <w:rStyle w:val="Lienhypertexte"/>
            <w:rFonts w:ascii="Times New Roman" w:hAnsi="Times New Roman"/>
            <w:noProof/>
          </w:rPr>
          <w:t>Le charlatan éthique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_Toc63202029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A319E2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0" w:history="1">
        <w:r w:rsidRPr="00C5693F">
          <w:rPr>
            <w:rStyle w:val="Lienhypertexte"/>
            <w:rFonts w:ascii="Times New Roman" w:hAnsi="Times New Roman"/>
            <w:noProof/>
          </w:rPr>
          <w:t>Le patient chargé à 999 grammes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24EA64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1" w:history="1">
        <w:r w:rsidRPr="00C5693F">
          <w:rPr>
            <w:rStyle w:val="Lienhypertexte"/>
            <w:rFonts w:ascii="Times New Roman" w:hAnsi="Times New Roman"/>
            <w:noProof/>
          </w:rPr>
          <w:t>Si, Si ! C’est un orgasme…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840B866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2" w:history="1">
        <w:r w:rsidRPr="00C5693F">
          <w:rPr>
            <w:rStyle w:val="Lienhypertexte"/>
            <w:rFonts w:ascii="Times New Roman" w:hAnsi="Times New Roman"/>
            <w:noProof/>
          </w:rPr>
          <w:t>Une mort prématurée du nourrisson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6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EEF221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3" w:history="1">
        <w:r w:rsidRPr="00C5693F">
          <w:rPr>
            <w:rStyle w:val="Lienhypertexte"/>
            <w:rFonts w:ascii="Times New Roman" w:hAnsi="Times New Roman"/>
            <w:noProof/>
          </w:rPr>
          <w:t>Annexes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_Toc63202033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ACBA3FE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4" w:history="1">
        <w:r w:rsidRPr="00C5693F">
          <w:rPr>
            <w:rStyle w:val="Lienhypertexte"/>
            <w:rFonts w:ascii="Times New Roman" w:hAnsi="Times New Roman"/>
            <w:noProof/>
          </w:rPr>
          <w:t>Annexe 1 : Le nom des phobies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_Toc63202034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32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5F3677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5" w:history="1">
        <w:r w:rsidRPr="00C5693F">
          <w:rPr>
            <w:rStyle w:val="Lienhypertexte"/>
            <w:rFonts w:ascii="Times New Roman" w:hAnsi="Times New Roman"/>
            <w:noProof/>
          </w:rPr>
          <w:t>Annexe 2 : la fable du paysan chinois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_Toc63202035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t>31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B96259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6" w:history="1">
        <w:r w:rsidRPr="00C5693F">
          <w:rPr>
            <w:rStyle w:val="Lienhypertexte"/>
            <w:rFonts w:ascii="Times New Roman" w:hAnsi="Times New Roman"/>
            <w:noProof/>
          </w:rPr>
          <w:t>Annexe 3 : La banque du temps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_Toc63202036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>
          <w:rPr>
            <w:rFonts w:ascii="Times New Roman" w:hAnsi="Times New Roman"/>
            <w:noProof/>
            <w:webHidden/>
          </w:rPr>
          <w:t>4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EFED87B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7" w:history="1">
        <w:r w:rsidRPr="00C5693F">
          <w:rPr>
            <w:rStyle w:val="Lienhypertexte"/>
            <w:rFonts w:ascii="Times New Roman" w:hAnsi="Times New Roman"/>
            <w:noProof/>
          </w:rPr>
          <w:t>Annexe 4 : Milgram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_Toc63202037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>
          <w:rPr>
            <w:rFonts w:ascii="Times New Roman" w:hAnsi="Times New Roman"/>
            <w:noProof/>
            <w:webHidden/>
          </w:rPr>
          <w:t>7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1C3D2F5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8" w:history="1">
        <w:r w:rsidRPr="00C5693F">
          <w:rPr>
            <w:rStyle w:val="Lienhypertexte"/>
            <w:rFonts w:ascii="Times New Roman" w:hAnsi="Times New Roman"/>
            <w:noProof/>
          </w:rPr>
          <w:t>Contacts et références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_Toc63202038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33</w:t>
        </w:r>
        <w:r>
          <w:rPr>
            <w:rFonts w:ascii="Times New Roman" w:hAnsi="Times New Roman"/>
            <w:noProof/>
            <w:webHidden/>
          </w:rPr>
          <w:t>9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80C69D" w14:textId="77777777" w:rsidR="004B37D6" w:rsidRPr="00C5693F" w:rsidRDefault="004B37D6" w:rsidP="004B37D6">
      <w:pPr>
        <w:pStyle w:val="TM1"/>
        <w:tabs>
          <w:tab w:val="right" w:pos="7004"/>
        </w:tabs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2"/>
          <w:szCs w:val="22"/>
          <w:bdr w:val="none" w:sz="0" w:space="0" w:color="auto"/>
          <w:lang w:val="fr-FR" w:eastAsia="fr-FR"/>
        </w:rPr>
      </w:pPr>
      <w:hyperlink w:anchor="_Toc63202039" w:history="1">
        <w:r w:rsidRPr="00C5693F">
          <w:rPr>
            <w:rStyle w:val="Lienhypertexte"/>
            <w:rFonts w:ascii="Times New Roman" w:hAnsi="Times New Roman"/>
            <w:noProof/>
          </w:rPr>
          <w:t>Bibliographies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_Toc63202039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34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7504510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40" w:history="1">
        <w:r w:rsidRPr="00C5693F">
          <w:rPr>
            <w:rStyle w:val="Lienhypertexte"/>
            <w:rFonts w:ascii="Times New Roman" w:hAnsi="Times New Roman"/>
            <w:noProof/>
          </w:rPr>
          <w:t>Bibliographie hypnose historique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_Toc63202040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34</w:t>
        </w:r>
        <w:r>
          <w:rPr>
            <w:rFonts w:ascii="Times New Roman" w:hAnsi="Times New Roman"/>
            <w:noProof/>
            <w:webHidden/>
          </w:rPr>
          <w:t>2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D7629FD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41" w:history="1">
        <w:r w:rsidRPr="00C5693F">
          <w:rPr>
            <w:rStyle w:val="Lienhypertexte"/>
            <w:rFonts w:ascii="Times New Roman" w:hAnsi="Times New Roman"/>
            <w:noProof/>
          </w:rPr>
          <w:t>Bibliographie hypnose contemporaine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_Toc63202041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34</w:t>
        </w:r>
        <w:r>
          <w:rPr>
            <w:rFonts w:ascii="Times New Roman" w:hAnsi="Times New Roman"/>
            <w:noProof/>
            <w:webHidden/>
          </w:rPr>
          <w:t>5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35AB13" w14:textId="77777777" w:rsidR="004B37D6" w:rsidRPr="00C5693F" w:rsidRDefault="004B37D6" w:rsidP="004B37D6">
      <w:pPr>
        <w:pStyle w:val="TM4"/>
        <w:tabs>
          <w:tab w:val="right" w:pos="7004"/>
        </w:tabs>
        <w:rPr>
          <w:rFonts w:ascii="Times New Roman" w:eastAsiaTheme="minorEastAsia" w:hAnsi="Times New Roman"/>
          <w:noProof/>
          <w:sz w:val="22"/>
          <w:szCs w:val="22"/>
          <w:bdr w:val="none" w:sz="0" w:space="0" w:color="auto"/>
          <w:lang w:val="fr-FR" w:eastAsia="fr-FR"/>
        </w:rPr>
      </w:pPr>
      <w:hyperlink w:anchor="_Toc63202042" w:history="1">
        <w:r w:rsidRPr="00C5693F">
          <w:rPr>
            <w:rStyle w:val="Lienhypertexte"/>
            <w:rFonts w:ascii="Times New Roman" w:hAnsi="Times New Roman"/>
            <w:noProof/>
          </w:rPr>
          <w:t>Bibliographie psychothérapie générale</w:t>
        </w:r>
        <w:r w:rsidRPr="00C5693F">
          <w:rPr>
            <w:rFonts w:ascii="Times New Roman" w:hAnsi="Times New Roman"/>
            <w:noProof/>
            <w:webHidden/>
          </w:rPr>
          <w:tab/>
        </w:r>
        <w:r w:rsidRPr="00C5693F">
          <w:rPr>
            <w:rFonts w:ascii="Times New Roman" w:hAnsi="Times New Roman"/>
            <w:noProof/>
            <w:webHidden/>
          </w:rPr>
          <w:fldChar w:fldCharType="begin"/>
        </w:r>
        <w:r w:rsidRPr="00C5693F">
          <w:rPr>
            <w:rFonts w:ascii="Times New Roman" w:hAnsi="Times New Roman"/>
            <w:noProof/>
            <w:webHidden/>
          </w:rPr>
          <w:instrText xml:space="preserve"> PAGEREF _Toc63202042 \h </w:instrText>
        </w:r>
        <w:r w:rsidRPr="00C5693F">
          <w:rPr>
            <w:rFonts w:ascii="Times New Roman" w:hAnsi="Times New Roman"/>
            <w:noProof/>
            <w:webHidden/>
          </w:rPr>
        </w:r>
        <w:r w:rsidRPr="00C5693F">
          <w:rPr>
            <w:rFonts w:ascii="Times New Roman" w:hAnsi="Times New Roman"/>
            <w:noProof/>
            <w:webHidden/>
          </w:rPr>
          <w:fldChar w:fldCharType="separate"/>
        </w:r>
        <w:r w:rsidRPr="00C5693F">
          <w:rPr>
            <w:rFonts w:ascii="Times New Roman" w:hAnsi="Times New Roman"/>
            <w:noProof/>
            <w:webHidden/>
          </w:rPr>
          <w:t>35</w:t>
        </w:r>
        <w:r>
          <w:rPr>
            <w:rFonts w:ascii="Times New Roman" w:hAnsi="Times New Roman"/>
            <w:noProof/>
            <w:webHidden/>
          </w:rPr>
          <w:t>3</w:t>
        </w:r>
        <w:r w:rsidRPr="00C5693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3DFFDFB" w14:textId="0AF0BB6B" w:rsidR="00432E9C" w:rsidRDefault="004B37D6" w:rsidP="004B37D6">
      <w:r w:rsidRPr="00C5693F">
        <w:rPr>
          <w:b/>
          <w:bCs/>
          <w:i/>
          <w:iCs/>
          <w:sz w:val="20"/>
          <w:szCs w:val="20"/>
        </w:rPr>
        <w:fldChar w:fldCharType="end"/>
      </w:r>
    </w:p>
    <w:sectPr w:rsidR="0043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51B9"/>
    <w:multiLevelType w:val="hybridMultilevel"/>
    <w:tmpl w:val="A5B6B0DA"/>
    <w:lvl w:ilvl="0" w:tplc="A9DAA9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5C3A16"/>
    <w:multiLevelType w:val="hybridMultilevel"/>
    <w:tmpl w:val="F800CBC0"/>
    <w:lvl w:ilvl="0" w:tplc="4B30F0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7B1"/>
    <w:multiLevelType w:val="hybridMultilevel"/>
    <w:tmpl w:val="1CF08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524"/>
    <w:multiLevelType w:val="hybridMultilevel"/>
    <w:tmpl w:val="4E60502E"/>
    <w:lvl w:ilvl="0" w:tplc="5BEA9D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756F64"/>
    <w:multiLevelType w:val="multilevel"/>
    <w:tmpl w:val="3F2CE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181D"/>
    <w:multiLevelType w:val="hybridMultilevel"/>
    <w:tmpl w:val="9D183156"/>
    <w:lvl w:ilvl="0" w:tplc="5D667C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7E16"/>
    <w:multiLevelType w:val="multilevel"/>
    <w:tmpl w:val="C826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B7336"/>
    <w:multiLevelType w:val="hybridMultilevel"/>
    <w:tmpl w:val="300A6FE2"/>
    <w:lvl w:ilvl="0" w:tplc="6E54E68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EB49B4"/>
    <w:multiLevelType w:val="hybridMultilevel"/>
    <w:tmpl w:val="5FD291DE"/>
    <w:lvl w:ilvl="0" w:tplc="9CD408EA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9B12BE"/>
    <w:multiLevelType w:val="hybridMultilevel"/>
    <w:tmpl w:val="AE86C6B8"/>
    <w:lvl w:ilvl="0" w:tplc="021C2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D1CED"/>
    <w:multiLevelType w:val="hybridMultilevel"/>
    <w:tmpl w:val="13109D7E"/>
    <w:lvl w:ilvl="0" w:tplc="BACCBA1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276284"/>
    <w:multiLevelType w:val="hybridMultilevel"/>
    <w:tmpl w:val="F3EAE87C"/>
    <w:lvl w:ilvl="0" w:tplc="AFD4D7A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84B7B"/>
    <w:multiLevelType w:val="hybridMultilevel"/>
    <w:tmpl w:val="EE107424"/>
    <w:lvl w:ilvl="0" w:tplc="8C08B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E859AB"/>
    <w:multiLevelType w:val="hybridMultilevel"/>
    <w:tmpl w:val="D29415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37D6"/>
    <w:rsid w:val="00432E9C"/>
    <w:rsid w:val="004B37D6"/>
    <w:rsid w:val="008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B7ED"/>
  <w15:chartTrackingRefBased/>
  <w15:docId w15:val="{D22B2190-63B7-417D-85A7-0B1F7D7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4B37D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4B37D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4B37D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7D6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rsid w:val="004B37D6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rsid w:val="004B37D6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styleId="Lienhypertexte">
    <w:name w:val="Hyperlink"/>
    <w:uiPriority w:val="99"/>
    <w:rsid w:val="004B37D6"/>
    <w:rPr>
      <w:u w:val="single"/>
    </w:rPr>
  </w:style>
  <w:style w:type="table" w:customStyle="1" w:styleId="TableNormal">
    <w:name w:val="Table Normal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</w:rPr>
  </w:style>
  <w:style w:type="paragraph" w:styleId="TM1">
    <w:name w:val="toc 1"/>
    <w:uiPriority w:val="39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eastAsia="Arial Unicode MS" w:cs="Times New Roman"/>
      <w:b/>
      <w:bCs/>
      <w:i/>
      <w:iCs/>
      <w:sz w:val="24"/>
      <w:szCs w:val="24"/>
      <w:bdr w:val="nil"/>
      <w:lang w:val="en-US"/>
    </w:rPr>
  </w:style>
  <w:style w:type="paragraph" w:customStyle="1" w:styleId="Sous-section2">
    <w:name w:val="Sous-section 2"/>
    <w:next w:val="Corps"/>
    <w:link w:val="Sous-section2Car"/>
    <w:rsid w:val="004B37D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fr-FR"/>
    </w:rPr>
  </w:style>
  <w:style w:type="paragraph" w:customStyle="1" w:styleId="Corps">
    <w:name w:val="Corps"/>
    <w:link w:val="CorpsCar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character" w:customStyle="1" w:styleId="CorpsCar">
    <w:name w:val="Corps Car"/>
    <w:basedOn w:val="Policepardfaut"/>
    <w:link w:val="Corps"/>
    <w:rsid w:val="004B37D6"/>
    <w:rPr>
      <w:rFonts w:ascii="Helvetica Neue" w:eastAsia="Arial Unicode MS" w:hAnsi="Helvetica Neue" w:cs="Arial Unicode MS"/>
      <w:color w:val="000000"/>
      <w:bdr w:val="nil"/>
      <w:lang w:eastAsia="fr-FR"/>
    </w:rPr>
  </w:style>
  <w:style w:type="character" w:customStyle="1" w:styleId="Sous-section2Car">
    <w:name w:val="Sous-section 2 Car"/>
    <w:basedOn w:val="Policepardfaut"/>
    <w:link w:val="Sous-section2"/>
    <w:rsid w:val="004B37D6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fr-FR"/>
    </w:rPr>
  </w:style>
  <w:style w:type="paragraph" w:styleId="TM2">
    <w:name w:val="toc 2"/>
    <w:uiPriority w:val="39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240"/>
    </w:pPr>
    <w:rPr>
      <w:rFonts w:eastAsia="Arial Unicode MS" w:cs="Times New Roman"/>
      <w:b/>
      <w:bCs/>
      <w:bdr w:val="nil"/>
      <w:lang w:val="en-US"/>
    </w:rPr>
  </w:style>
  <w:style w:type="paragraph" w:styleId="Sous-titre">
    <w:name w:val="Subtitle"/>
    <w:next w:val="Corps"/>
    <w:link w:val="Sous-titreCar"/>
    <w:uiPriority w:val="11"/>
    <w:rsid w:val="004B37D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color w:val="000000"/>
      <w:sz w:val="40"/>
      <w:szCs w:val="40"/>
      <w:bdr w:val="nil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4B37D6"/>
    <w:rPr>
      <w:rFonts w:ascii="Helvetica Neue" w:eastAsia="Arial Unicode MS" w:hAnsi="Helvetica Neue" w:cs="Arial Unicode MS"/>
      <w:color w:val="000000"/>
      <w:sz w:val="40"/>
      <w:szCs w:val="40"/>
      <w:bdr w:val="nil"/>
      <w:lang w:eastAsia="fr-FR"/>
    </w:rPr>
  </w:style>
  <w:style w:type="paragraph" w:customStyle="1" w:styleId="Ss-section3">
    <w:name w:val="Ss-section 3"/>
    <w:next w:val="Corps"/>
    <w:link w:val="Ss-section3Car"/>
    <w:rsid w:val="004B37D6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fr-FR"/>
    </w:rPr>
  </w:style>
  <w:style w:type="character" w:customStyle="1" w:styleId="Ss-section3Car">
    <w:name w:val="Ss-section 3 Car"/>
    <w:basedOn w:val="Policepardfaut"/>
    <w:link w:val="Ss-section3"/>
    <w:rsid w:val="004B37D6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fr-FR"/>
    </w:rPr>
  </w:style>
  <w:style w:type="paragraph" w:styleId="TM3">
    <w:name w:val="toc 3"/>
    <w:uiPriority w:val="39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</w:pPr>
    <w:rPr>
      <w:rFonts w:eastAsia="Arial Unicode MS" w:cs="Times New Roman"/>
      <w:sz w:val="20"/>
      <w:szCs w:val="20"/>
      <w:bdr w:val="nil"/>
      <w:lang w:val="en-US"/>
    </w:rPr>
  </w:style>
  <w:style w:type="paragraph" w:styleId="Titre">
    <w:name w:val="Title"/>
    <w:next w:val="Corps"/>
    <w:link w:val="TitreCar"/>
    <w:uiPriority w:val="10"/>
    <w:rsid w:val="004B37D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4B37D6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fr-FR"/>
    </w:rPr>
  </w:style>
  <w:style w:type="character" w:customStyle="1" w:styleId="Aucun">
    <w:name w:val="Aucun"/>
    <w:rsid w:val="004B37D6"/>
  </w:style>
  <w:style w:type="paragraph" w:styleId="Notedebasdepage">
    <w:name w:val="footnote text"/>
    <w:link w:val="NotedebasdepageCar"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Helvetica Neue" w:hAnsi="Times New Roman" w:cs="Helvetica Neue"/>
      <w:color w:val="000000"/>
      <w:sz w:val="18"/>
      <w:bdr w:val="nil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4B37D6"/>
    <w:rPr>
      <w:rFonts w:ascii="Times New Roman" w:eastAsia="Helvetica Neue" w:hAnsi="Times New Roman" w:cs="Helvetica Neue"/>
      <w:color w:val="000000"/>
      <w:sz w:val="18"/>
      <w:bdr w:val="nil"/>
      <w:lang w:eastAsia="fr-FR"/>
    </w:rPr>
  </w:style>
  <w:style w:type="paragraph" w:customStyle="1" w:styleId="TitreN1">
    <w:name w:val="Titre N1"/>
    <w:basedOn w:val="Titre"/>
    <w:link w:val="TitreN1Car"/>
    <w:qFormat/>
    <w:rsid w:val="004B37D6"/>
    <w:pPr>
      <w:jc w:val="center"/>
    </w:pPr>
    <w:rPr>
      <w:rFonts w:ascii="Times New Roman" w:hAnsi="Times New Roman"/>
      <w:sz w:val="52"/>
      <w:szCs w:val="40"/>
    </w:rPr>
  </w:style>
  <w:style w:type="character" w:customStyle="1" w:styleId="TitreN1Car">
    <w:name w:val="Titre N1 Car"/>
    <w:basedOn w:val="TitreCar"/>
    <w:link w:val="TitreN1"/>
    <w:rsid w:val="004B37D6"/>
    <w:rPr>
      <w:rFonts w:ascii="Times New Roman" w:eastAsia="Arial Unicode MS" w:hAnsi="Times New Roman" w:cs="Arial Unicode MS"/>
      <w:b/>
      <w:bCs/>
      <w:color w:val="000000"/>
      <w:sz w:val="52"/>
      <w:szCs w:val="40"/>
      <w:bdr w:val="nil"/>
      <w:lang w:eastAsia="fr-FR"/>
    </w:rPr>
  </w:style>
  <w:style w:type="paragraph" w:customStyle="1" w:styleId="TitreN2">
    <w:name w:val="Titre N2"/>
    <w:basedOn w:val="Titre"/>
    <w:link w:val="TitreN2Car"/>
    <w:qFormat/>
    <w:rsid w:val="004B37D6"/>
    <w:rPr>
      <w:rFonts w:ascii="Times New Roman" w:hAnsi="Times New Roman"/>
      <w:sz w:val="36"/>
      <w:szCs w:val="36"/>
    </w:rPr>
  </w:style>
  <w:style w:type="character" w:customStyle="1" w:styleId="TitreN2Car">
    <w:name w:val="Titre N2 Car"/>
    <w:basedOn w:val="Sous-titreCar"/>
    <w:link w:val="TitreN2"/>
    <w:rsid w:val="004B37D6"/>
    <w:rPr>
      <w:rFonts w:ascii="Times New Roman" w:eastAsia="Arial Unicode MS" w:hAnsi="Times New Roman" w:cs="Arial Unicode MS"/>
      <w:b/>
      <w:bCs/>
      <w:color w:val="000000"/>
      <w:sz w:val="36"/>
      <w:szCs w:val="36"/>
      <w:bdr w:val="nil"/>
      <w:lang w:eastAsia="fr-FR"/>
    </w:rPr>
  </w:style>
  <w:style w:type="paragraph" w:customStyle="1" w:styleId="TitreN3">
    <w:name w:val="Titre N3"/>
    <w:basedOn w:val="Titre"/>
    <w:link w:val="TitreN3Car"/>
    <w:qFormat/>
    <w:rsid w:val="004B37D6"/>
    <w:pPr>
      <w:ind w:left="720"/>
    </w:pPr>
    <w:rPr>
      <w:rFonts w:ascii="Times New Roman" w:hAnsi="Times New Roman"/>
      <w:bCs w:val="0"/>
      <w:sz w:val="32"/>
    </w:rPr>
  </w:style>
  <w:style w:type="character" w:customStyle="1" w:styleId="TitreN3Car">
    <w:name w:val="Titre N3 Car"/>
    <w:basedOn w:val="Sous-section2Car"/>
    <w:link w:val="TitreN3"/>
    <w:rsid w:val="004B37D6"/>
    <w:rPr>
      <w:rFonts w:ascii="Times New Roman" w:eastAsia="Arial Unicode MS" w:hAnsi="Times New Roman" w:cs="Arial Unicode MS"/>
      <w:b/>
      <w:bCs w:val="0"/>
      <w:color w:val="000000"/>
      <w:sz w:val="32"/>
      <w:szCs w:val="60"/>
      <w:bdr w:val="nil"/>
      <w:lang w:eastAsia="fr-FR"/>
    </w:rPr>
  </w:style>
  <w:style w:type="paragraph" w:customStyle="1" w:styleId="TitreN4">
    <w:name w:val="Titre N4"/>
    <w:basedOn w:val="Ss-section3"/>
    <w:link w:val="TitreN4Car"/>
    <w:qFormat/>
    <w:rsid w:val="004B37D6"/>
    <w:rPr>
      <w:rFonts w:ascii="Times New Roman" w:hAnsi="Times New Roman"/>
    </w:rPr>
  </w:style>
  <w:style w:type="character" w:customStyle="1" w:styleId="TitreN4Car">
    <w:name w:val="Titre N4 Car"/>
    <w:basedOn w:val="Ss-section3Car"/>
    <w:link w:val="TitreN4"/>
    <w:rsid w:val="004B37D6"/>
    <w:rPr>
      <w:rFonts w:ascii="Times New Roman" w:eastAsia="Arial Unicode MS" w:hAnsi="Times New Roman" w:cs="Arial Unicode MS"/>
      <w:color w:val="000000"/>
      <w:spacing w:val="5"/>
      <w:sz w:val="28"/>
      <w:szCs w:val="28"/>
      <w:bdr w:val="nil"/>
      <w:lang w:eastAsia="fr-FR"/>
    </w:rPr>
  </w:style>
  <w:style w:type="paragraph" w:customStyle="1" w:styleId="Texte">
    <w:name w:val="Texte"/>
    <w:basedOn w:val="Corps"/>
    <w:link w:val="TexteCar"/>
    <w:qFormat/>
    <w:rsid w:val="004B37D6"/>
    <w:pPr>
      <w:ind w:firstLine="567"/>
      <w:jc w:val="both"/>
    </w:pPr>
    <w:rPr>
      <w:rFonts w:ascii="Times New Roman" w:hAnsi="Times New Roman"/>
    </w:rPr>
  </w:style>
  <w:style w:type="character" w:customStyle="1" w:styleId="TexteCar">
    <w:name w:val="Texte Car"/>
    <w:basedOn w:val="CorpsCar"/>
    <w:link w:val="Texte"/>
    <w:rsid w:val="004B37D6"/>
    <w:rPr>
      <w:rFonts w:ascii="Times New Roman" w:eastAsia="Arial Unicode MS" w:hAnsi="Times New Roman" w:cs="Arial Unicode MS"/>
      <w:color w:val="000000"/>
      <w:bdr w:val="nil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3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Times New Roman"/>
      <w:sz w:val="20"/>
      <w:szCs w:val="20"/>
      <w:bdr w:val="nil"/>
      <w:lang w:val="en-US"/>
    </w:rPr>
  </w:style>
  <w:style w:type="paragraph" w:styleId="TM5">
    <w:name w:val="toc 5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60"/>
    </w:pPr>
    <w:rPr>
      <w:rFonts w:eastAsia="Arial Unicode MS" w:cs="Times New Roman"/>
      <w:sz w:val="20"/>
      <w:szCs w:val="20"/>
      <w:bdr w:val="nil"/>
      <w:lang w:val="en-US"/>
    </w:rPr>
  </w:style>
  <w:style w:type="paragraph" w:styleId="TM6">
    <w:name w:val="toc 6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0"/>
    </w:pPr>
    <w:rPr>
      <w:rFonts w:eastAsia="Arial Unicode MS" w:cs="Times New Roman"/>
      <w:sz w:val="20"/>
      <w:szCs w:val="20"/>
      <w:bdr w:val="nil"/>
      <w:lang w:val="en-US"/>
    </w:rPr>
  </w:style>
  <w:style w:type="paragraph" w:styleId="TM7">
    <w:name w:val="toc 7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eastAsia="Arial Unicode MS" w:cs="Times New Roman"/>
      <w:sz w:val="20"/>
      <w:szCs w:val="20"/>
      <w:bdr w:val="nil"/>
      <w:lang w:val="en-US"/>
    </w:rPr>
  </w:style>
  <w:style w:type="paragraph" w:styleId="TM8">
    <w:name w:val="toc 8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680"/>
    </w:pPr>
    <w:rPr>
      <w:rFonts w:eastAsia="Arial Unicode MS" w:cs="Times New Roman"/>
      <w:sz w:val="20"/>
      <w:szCs w:val="20"/>
      <w:bdr w:val="nil"/>
      <w:lang w:val="en-US"/>
    </w:rPr>
  </w:style>
  <w:style w:type="paragraph" w:styleId="TM9">
    <w:name w:val="toc 9"/>
    <w:basedOn w:val="Normal"/>
    <w:next w:val="Normal"/>
    <w:autoRedefine/>
    <w:uiPriority w:val="3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920"/>
    </w:pPr>
    <w:rPr>
      <w:rFonts w:eastAsia="Arial Unicode MS" w:cs="Times New Roman"/>
      <w:sz w:val="20"/>
      <w:szCs w:val="20"/>
      <w:bdr w:val="nil"/>
      <w:lang w:val="en-US"/>
    </w:rPr>
  </w:style>
  <w:style w:type="paragraph" w:customStyle="1" w:styleId="TitreN5">
    <w:name w:val="Titre N5"/>
    <w:basedOn w:val="Texte"/>
    <w:link w:val="TitreN5Car"/>
    <w:qFormat/>
    <w:rsid w:val="004B37D6"/>
    <w:rPr>
      <w:b/>
      <w:bCs/>
    </w:rPr>
  </w:style>
  <w:style w:type="character" w:customStyle="1" w:styleId="TitreN5Car">
    <w:name w:val="Titre N5 Car"/>
    <w:basedOn w:val="TexteCar"/>
    <w:link w:val="TitreN5"/>
    <w:rsid w:val="004B37D6"/>
    <w:rPr>
      <w:rFonts w:ascii="Times New Roman" w:eastAsia="Arial Unicode MS" w:hAnsi="Times New Roman" w:cs="Arial Unicode MS"/>
      <w:b/>
      <w:bCs/>
      <w:color w:val="000000"/>
      <w:bdr w:val="ni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37D6"/>
    <w:rPr>
      <w:vertAlign w:val="superscript"/>
    </w:rPr>
  </w:style>
  <w:style w:type="paragraph" w:customStyle="1" w:styleId="Notes">
    <w:name w:val="Notes"/>
    <w:basedOn w:val="Notedebasdepage"/>
    <w:link w:val="NotesCar"/>
    <w:qFormat/>
    <w:rsid w:val="004B37D6"/>
  </w:style>
  <w:style w:type="character" w:customStyle="1" w:styleId="NotesCar">
    <w:name w:val="Notes Car"/>
    <w:basedOn w:val="NotedebasdepageCar"/>
    <w:link w:val="Notes"/>
    <w:rsid w:val="004B37D6"/>
    <w:rPr>
      <w:rFonts w:ascii="Times New Roman" w:eastAsia="Helvetica Neue" w:hAnsi="Times New Roman" w:cs="Helvetica Neue"/>
      <w:color w:val="000000"/>
      <w:sz w:val="18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4B37D6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D6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4B37D6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4B37D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B37D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en">
    <w:name w:val="lang-en"/>
    <w:basedOn w:val="Policepardfaut"/>
    <w:rsid w:val="004B37D6"/>
  </w:style>
  <w:style w:type="paragraph" w:styleId="Notedefin">
    <w:name w:val="endnote text"/>
    <w:basedOn w:val="Normal"/>
    <w:link w:val="NotedefinCar"/>
    <w:uiPriority w:val="99"/>
    <w:semiHidden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37D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4B37D6"/>
    <w:rPr>
      <w:vertAlign w:val="superscript"/>
    </w:rPr>
  </w:style>
  <w:style w:type="character" w:styleId="lev">
    <w:name w:val="Strong"/>
    <w:basedOn w:val="Policepardfaut"/>
    <w:uiPriority w:val="22"/>
    <w:qFormat/>
    <w:rsid w:val="004B37D6"/>
    <w:rPr>
      <w:b/>
      <w:bCs/>
    </w:rPr>
  </w:style>
  <w:style w:type="character" w:styleId="Accentuation">
    <w:name w:val="Emphasis"/>
    <w:basedOn w:val="Policepardfaut"/>
    <w:uiPriority w:val="20"/>
    <w:qFormat/>
    <w:rsid w:val="004B37D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4B37D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B37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B37D6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3742</Words>
  <Characters>20587</Characters>
  <Application>Microsoft Office Word</Application>
  <DocSecurity>0</DocSecurity>
  <Lines>171</Lines>
  <Paragraphs>48</Paragraphs>
  <ScaleCrop>false</ScaleCrop>
  <Company/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PERROT</dc:creator>
  <cp:keywords/>
  <dc:description/>
  <cp:lastModifiedBy>Olivier PERROT</cp:lastModifiedBy>
  <cp:revision>1</cp:revision>
  <dcterms:created xsi:type="dcterms:W3CDTF">2021-03-09T16:55:00Z</dcterms:created>
  <dcterms:modified xsi:type="dcterms:W3CDTF">2021-03-09T16:57:00Z</dcterms:modified>
</cp:coreProperties>
</file>